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19B6" w14:textId="26331BA5" w:rsidR="005F53C9" w:rsidRPr="005F53C9" w:rsidRDefault="005F53C9" w:rsidP="005F53C9">
      <w:pPr>
        <w:jc w:val="center"/>
        <w:rPr>
          <w:b/>
          <w:bCs/>
        </w:rPr>
      </w:pPr>
      <w:r w:rsidRPr="005F53C9">
        <w:rPr>
          <w:b/>
          <w:bCs/>
        </w:rPr>
        <w:t>AGENDA MEETING OF TIREE COMMUNITY COUNCIL</w:t>
      </w:r>
    </w:p>
    <w:p w14:paraId="11B84CC1" w14:textId="228E677F" w:rsidR="005F53C9" w:rsidRPr="005F53C9" w:rsidRDefault="005F53C9" w:rsidP="005F53C9">
      <w:pPr>
        <w:jc w:val="center"/>
        <w:rPr>
          <w:b/>
          <w:bCs/>
        </w:rPr>
      </w:pPr>
      <w:r w:rsidRPr="005F53C9">
        <w:rPr>
          <w:b/>
          <w:bCs/>
        </w:rPr>
        <w:t>3 December 2020 7pm</w:t>
      </w:r>
    </w:p>
    <w:p w14:paraId="4C252D35" w14:textId="7D65C0EB" w:rsidR="005F53C9" w:rsidRPr="005F53C9" w:rsidRDefault="005F53C9" w:rsidP="005F53C9">
      <w:pPr>
        <w:jc w:val="center"/>
        <w:rPr>
          <w:b/>
          <w:bCs/>
        </w:rPr>
      </w:pPr>
      <w:r w:rsidRPr="005F53C9">
        <w:rPr>
          <w:b/>
          <w:bCs/>
        </w:rPr>
        <w:t>By Zoom</w:t>
      </w:r>
    </w:p>
    <w:p w14:paraId="43A6F2B4" w14:textId="76B9BCA1" w:rsidR="005F53C9" w:rsidRDefault="005F53C9"/>
    <w:p w14:paraId="4E865324" w14:textId="21D05EF2" w:rsidR="005F53C9" w:rsidRDefault="005F53C9" w:rsidP="005F53C9">
      <w:pPr>
        <w:pStyle w:val="ListParagraph"/>
        <w:numPr>
          <w:ilvl w:val="0"/>
          <w:numId w:val="1"/>
        </w:numPr>
        <w:jc w:val="both"/>
      </w:pPr>
      <w:r>
        <w:t xml:space="preserve">Present: Dr John Holliday (chair), Phyl Meyer, Gerard McGoogan, Alison Clark, John Patience, Iona Campbell, Stewart </w:t>
      </w:r>
      <w:proofErr w:type="spellStart"/>
      <w:r>
        <w:t>Carr</w:t>
      </w:r>
      <w:proofErr w:type="spellEnd"/>
    </w:p>
    <w:p w14:paraId="2619984E" w14:textId="3BD4F3DB" w:rsidR="005F53C9" w:rsidRDefault="005F53C9" w:rsidP="005F53C9">
      <w:pPr>
        <w:pStyle w:val="ListParagraph"/>
        <w:numPr>
          <w:ilvl w:val="0"/>
          <w:numId w:val="1"/>
        </w:numPr>
        <w:jc w:val="both"/>
      </w:pPr>
      <w:r>
        <w:t>Apologies: Louise Reid</w:t>
      </w:r>
    </w:p>
    <w:p w14:paraId="739BECDA" w14:textId="1930A9AA" w:rsidR="005F53C9" w:rsidRDefault="005F53C9" w:rsidP="005F53C9">
      <w:pPr>
        <w:pStyle w:val="ListParagraph"/>
        <w:numPr>
          <w:ilvl w:val="0"/>
          <w:numId w:val="1"/>
        </w:numPr>
        <w:jc w:val="both"/>
      </w:pPr>
      <w:r>
        <w:t xml:space="preserve">Agenda: a draft agenda was agreed. </w:t>
      </w:r>
      <w:r w:rsidRPr="005F53C9">
        <w:rPr>
          <w:b/>
          <w:bCs/>
        </w:rPr>
        <w:t>JH will circulate tomorrow for comments</w:t>
      </w:r>
      <w:r>
        <w:rPr>
          <w:b/>
          <w:bCs/>
        </w:rPr>
        <w:t>.</w:t>
      </w:r>
    </w:p>
    <w:p w14:paraId="4815EE64" w14:textId="5CE67F12" w:rsidR="005F53C9" w:rsidRDefault="005F53C9" w:rsidP="005F53C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Questions for Scottish Water: these were agreed. </w:t>
      </w:r>
      <w:r w:rsidRPr="005F53C9">
        <w:rPr>
          <w:b/>
          <w:bCs/>
        </w:rPr>
        <w:t>JH will send to SW.</w:t>
      </w:r>
    </w:p>
    <w:p w14:paraId="11A5BBAB" w14:textId="15CF42B7" w:rsidR="005F53C9" w:rsidRDefault="005F53C9" w:rsidP="005F53C9">
      <w:pPr>
        <w:pStyle w:val="ListParagraph"/>
        <w:numPr>
          <w:ilvl w:val="0"/>
          <w:numId w:val="1"/>
        </w:numPr>
        <w:jc w:val="both"/>
      </w:pPr>
      <w:r w:rsidRPr="005F53C9">
        <w:t xml:space="preserve">Procedure for agenda meetings: </w:t>
      </w:r>
      <w:r>
        <w:t>it was proposed that each agenda item should be formally proposed and seconded. It was noted that the Good Practice Guidance for community councils ma</w:t>
      </w:r>
      <w:r w:rsidR="003609CB">
        <w:t>k</w:t>
      </w:r>
      <w:r>
        <w:t>e</w:t>
      </w:r>
      <w:r w:rsidR="003609CB">
        <w:t>s</w:t>
      </w:r>
      <w:r>
        <w:t xml:space="preserve"> the Secretary responsible for the agenda</w:t>
      </w:r>
      <w:r w:rsidR="003609CB">
        <w:t>, but ultimately the Convenor determines what is “in order” to discuss and what is not</w:t>
      </w:r>
      <w:r>
        <w:t>. There was no prescribed way to arrive at the agenda. The general feeling was that the present consensual system of generating the agenda during a meeting of as many councillors as could attend was satisfactory.</w:t>
      </w:r>
      <w:r w:rsidR="000706F0">
        <w:t xml:space="preserve"> It was acknowledged that TCC needs to </w:t>
      </w:r>
      <w:r w:rsidR="003609CB">
        <w:t xml:space="preserve">do </w:t>
      </w:r>
      <w:r w:rsidR="000706F0">
        <w:t>more to explain how we produce an agenda.</w:t>
      </w:r>
    </w:p>
    <w:p w14:paraId="3056F547" w14:textId="77777777" w:rsidR="00523B20" w:rsidRDefault="00523B20" w:rsidP="00523B20">
      <w:pPr>
        <w:jc w:val="both"/>
      </w:pPr>
    </w:p>
    <w:p w14:paraId="3BE08EBB" w14:textId="68AC2D69" w:rsidR="00523B20" w:rsidRDefault="00523B20" w:rsidP="00523B20">
      <w:pPr>
        <w:jc w:val="both"/>
      </w:pPr>
      <w:r>
        <w:t>The meeting finished at 9pm.</w:t>
      </w:r>
    </w:p>
    <w:p w14:paraId="38852FC7" w14:textId="739FF736" w:rsidR="00523B20" w:rsidRPr="005F53C9" w:rsidRDefault="00523B20" w:rsidP="00523B20">
      <w:pPr>
        <w:pStyle w:val="ListParagraph"/>
        <w:ind w:left="786"/>
        <w:jc w:val="right"/>
      </w:pPr>
      <w:r>
        <w:t>Dr John Holliday 4.12.2020</w:t>
      </w:r>
    </w:p>
    <w:sectPr w:rsidR="00523B20" w:rsidRPr="005F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3160"/>
    <w:multiLevelType w:val="hybridMultilevel"/>
    <w:tmpl w:val="F210FF7A"/>
    <w:lvl w:ilvl="0" w:tplc="7BC485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C9"/>
    <w:rsid w:val="000706F0"/>
    <w:rsid w:val="003609CB"/>
    <w:rsid w:val="00523B20"/>
    <w:rsid w:val="005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EB12"/>
  <w15:chartTrackingRefBased/>
  <w15:docId w15:val="{34EE3ED9-248C-C640-BB98-91F3F72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Phyl Meyer</cp:lastModifiedBy>
  <cp:revision>3</cp:revision>
  <dcterms:created xsi:type="dcterms:W3CDTF">2020-12-04T12:49:00Z</dcterms:created>
  <dcterms:modified xsi:type="dcterms:W3CDTF">2020-12-05T13:14:00Z</dcterms:modified>
</cp:coreProperties>
</file>