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6067" w14:textId="77777777" w:rsidR="00421005" w:rsidRPr="000E628B" w:rsidRDefault="00421005" w:rsidP="000E628B">
      <w:pPr>
        <w:pStyle w:val="BodyText"/>
        <w:ind w:firstLine="0"/>
        <w:contextualSpacing/>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9446"/>
      </w:tblGrid>
      <w:tr w:rsidR="00D42649" w:rsidRPr="004B615E" w14:paraId="27D007B3" w14:textId="77777777">
        <w:trPr>
          <w:trHeight w:val="303"/>
        </w:trPr>
        <w:tc>
          <w:tcPr>
            <w:tcW w:w="1242" w:type="dxa"/>
          </w:tcPr>
          <w:p w14:paraId="442211F4" w14:textId="77777777" w:rsidR="00D42649" w:rsidRPr="004B615E" w:rsidRDefault="00687E2F" w:rsidP="000E628B">
            <w:pPr>
              <w:pStyle w:val="TableParagraph"/>
              <w:spacing w:line="240" w:lineRule="auto"/>
              <w:ind w:left="108"/>
              <w:contextualSpacing/>
              <w:rPr>
                <w:b/>
              </w:rPr>
            </w:pPr>
            <w:r w:rsidRPr="004B615E">
              <w:rPr>
                <w:b/>
              </w:rPr>
              <w:t>Date</w:t>
            </w:r>
          </w:p>
        </w:tc>
        <w:tc>
          <w:tcPr>
            <w:tcW w:w="9446" w:type="dxa"/>
            <w:tcBorders>
              <w:right w:val="single" w:sz="2" w:space="0" w:color="000000"/>
            </w:tcBorders>
          </w:tcPr>
          <w:p w14:paraId="6A17A2DE" w14:textId="77777777" w:rsidR="00D42649" w:rsidRPr="004B615E" w:rsidRDefault="00421005" w:rsidP="001C3A3D">
            <w:pPr>
              <w:pStyle w:val="TableParagraph"/>
              <w:spacing w:line="240" w:lineRule="auto"/>
              <w:contextualSpacing/>
            </w:pPr>
            <w:r w:rsidRPr="004B615E">
              <w:t xml:space="preserve">Wednesday </w:t>
            </w:r>
            <w:r w:rsidR="00672981" w:rsidRPr="004B615E">
              <w:t>5</w:t>
            </w:r>
            <w:r w:rsidR="00672981" w:rsidRPr="004B615E">
              <w:rPr>
                <w:vertAlign w:val="superscript"/>
              </w:rPr>
              <w:t>th</w:t>
            </w:r>
            <w:r w:rsidR="00672981" w:rsidRPr="004B615E">
              <w:t xml:space="preserve"> February 2020</w:t>
            </w:r>
          </w:p>
        </w:tc>
      </w:tr>
      <w:tr w:rsidR="00D42649" w:rsidRPr="004B615E" w14:paraId="5FE95734" w14:textId="77777777">
        <w:trPr>
          <w:trHeight w:val="280"/>
        </w:trPr>
        <w:tc>
          <w:tcPr>
            <w:tcW w:w="1242" w:type="dxa"/>
          </w:tcPr>
          <w:p w14:paraId="72C42AD3" w14:textId="77777777" w:rsidR="00D42649" w:rsidRPr="004B615E" w:rsidRDefault="00687E2F" w:rsidP="000E628B">
            <w:pPr>
              <w:pStyle w:val="TableParagraph"/>
              <w:spacing w:line="240" w:lineRule="auto"/>
              <w:ind w:left="108"/>
              <w:contextualSpacing/>
              <w:rPr>
                <w:b/>
              </w:rPr>
            </w:pPr>
            <w:r w:rsidRPr="004B615E">
              <w:rPr>
                <w:b/>
              </w:rPr>
              <w:t>Time</w:t>
            </w:r>
          </w:p>
        </w:tc>
        <w:tc>
          <w:tcPr>
            <w:tcW w:w="9446" w:type="dxa"/>
            <w:tcBorders>
              <w:right w:val="single" w:sz="2" w:space="0" w:color="000000"/>
            </w:tcBorders>
          </w:tcPr>
          <w:p w14:paraId="6AABE7D2" w14:textId="77777777" w:rsidR="00D42649" w:rsidRPr="004B615E" w:rsidRDefault="00687E2F" w:rsidP="000E628B">
            <w:pPr>
              <w:pStyle w:val="TableParagraph"/>
              <w:spacing w:line="240" w:lineRule="auto"/>
              <w:contextualSpacing/>
            </w:pPr>
            <w:r w:rsidRPr="004B615E">
              <w:t>7.30pm</w:t>
            </w:r>
          </w:p>
        </w:tc>
      </w:tr>
      <w:tr w:rsidR="00D42649" w:rsidRPr="004B615E" w14:paraId="576D3BCE" w14:textId="77777777">
        <w:trPr>
          <w:trHeight w:val="317"/>
        </w:trPr>
        <w:tc>
          <w:tcPr>
            <w:tcW w:w="1242" w:type="dxa"/>
          </w:tcPr>
          <w:p w14:paraId="15C33FA8" w14:textId="77777777" w:rsidR="00D42649" w:rsidRPr="004B615E" w:rsidRDefault="00687E2F" w:rsidP="000E628B">
            <w:pPr>
              <w:pStyle w:val="TableParagraph"/>
              <w:spacing w:line="240" w:lineRule="auto"/>
              <w:ind w:left="108"/>
              <w:contextualSpacing/>
              <w:rPr>
                <w:b/>
              </w:rPr>
            </w:pPr>
            <w:r w:rsidRPr="004B615E">
              <w:rPr>
                <w:b/>
              </w:rPr>
              <w:t>Venue</w:t>
            </w:r>
          </w:p>
        </w:tc>
        <w:tc>
          <w:tcPr>
            <w:tcW w:w="9446" w:type="dxa"/>
            <w:tcBorders>
              <w:right w:val="single" w:sz="2" w:space="0" w:color="000000"/>
            </w:tcBorders>
          </w:tcPr>
          <w:p w14:paraId="7E6DDABB" w14:textId="77777777" w:rsidR="00D42649" w:rsidRPr="004B615E" w:rsidRDefault="00687E2F" w:rsidP="000E628B">
            <w:pPr>
              <w:pStyle w:val="TableParagraph"/>
              <w:spacing w:line="240" w:lineRule="auto"/>
              <w:contextualSpacing/>
            </w:pPr>
            <w:proofErr w:type="gramStart"/>
            <w:r w:rsidRPr="004B615E">
              <w:t>An</w:t>
            </w:r>
            <w:proofErr w:type="gramEnd"/>
            <w:r w:rsidRPr="004B615E">
              <w:t xml:space="preserve"> </w:t>
            </w:r>
            <w:proofErr w:type="spellStart"/>
            <w:r w:rsidRPr="004B615E">
              <w:t>Talla</w:t>
            </w:r>
            <w:proofErr w:type="spellEnd"/>
          </w:p>
        </w:tc>
      </w:tr>
      <w:tr w:rsidR="00D42649" w:rsidRPr="004B615E" w14:paraId="44B8AE82" w14:textId="77777777" w:rsidTr="00421005">
        <w:trPr>
          <w:trHeight w:val="992"/>
        </w:trPr>
        <w:tc>
          <w:tcPr>
            <w:tcW w:w="1242" w:type="dxa"/>
          </w:tcPr>
          <w:p w14:paraId="149C420D" w14:textId="77777777" w:rsidR="00D42649" w:rsidRPr="004B615E" w:rsidRDefault="00687E2F" w:rsidP="000E628B">
            <w:pPr>
              <w:pStyle w:val="TableParagraph"/>
              <w:spacing w:line="240" w:lineRule="auto"/>
              <w:ind w:left="108"/>
              <w:contextualSpacing/>
              <w:rPr>
                <w:b/>
              </w:rPr>
            </w:pPr>
            <w:r w:rsidRPr="004B615E">
              <w:rPr>
                <w:b/>
              </w:rPr>
              <w:t>Present</w:t>
            </w:r>
          </w:p>
        </w:tc>
        <w:tc>
          <w:tcPr>
            <w:tcW w:w="9446" w:type="dxa"/>
            <w:tcBorders>
              <w:right w:val="single" w:sz="2" w:space="0" w:color="000000"/>
            </w:tcBorders>
          </w:tcPr>
          <w:p w14:paraId="499EBBFF" w14:textId="77777777" w:rsidR="001C3A3D" w:rsidRPr="004B615E" w:rsidRDefault="0076610C" w:rsidP="000E628B">
            <w:pPr>
              <w:pStyle w:val="TableParagraph"/>
              <w:spacing w:line="240" w:lineRule="auto"/>
              <w:ind w:left="2408" w:hanging="2299"/>
              <w:contextualSpacing/>
            </w:pPr>
            <w:r w:rsidRPr="004B615E">
              <w:rPr>
                <w:b/>
              </w:rPr>
              <w:t>Councilors</w:t>
            </w:r>
            <w:r w:rsidR="00687E2F" w:rsidRPr="004B615E">
              <w:rPr>
                <w:b/>
              </w:rPr>
              <w:t xml:space="preserve"> Present: </w:t>
            </w:r>
            <w:r w:rsidR="00C94886" w:rsidRPr="004B615E">
              <w:t xml:space="preserve">John Holliday, </w:t>
            </w:r>
            <w:r w:rsidR="00421005" w:rsidRPr="004B615E">
              <w:t>Phyl Meyer, John Patience, Gerard McGoogan</w:t>
            </w:r>
            <w:r w:rsidR="001C3A3D" w:rsidRPr="004B615E">
              <w:t xml:space="preserve">, </w:t>
            </w:r>
          </w:p>
          <w:p w14:paraId="699F0638" w14:textId="27C72553" w:rsidR="00D42649" w:rsidRDefault="001C3A3D" w:rsidP="000E628B">
            <w:pPr>
              <w:pStyle w:val="TableParagraph"/>
              <w:spacing w:line="240" w:lineRule="auto"/>
              <w:ind w:left="2408" w:hanging="2299"/>
              <w:contextualSpacing/>
            </w:pPr>
            <w:r w:rsidRPr="004B615E">
              <w:t>Alison Clark</w:t>
            </w:r>
          </w:p>
          <w:p w14:paraId="1DEFAB42" w14:textId="56E5BA6F" w:rsidR="00635516" w:rsidRPr="00635516" w:rsidRDefault="00635516" w:rsidP="000E628B">
            <w:pPr>
              <w:pStyle w:val="TableParagraph"/>
              <w:spacing w:line="240" w:lineRule="auto"/>
              <w:ind w:left="2408" w:hanging="2299"/>
              <w:contextualSpacing/>
            </w:pPr>
            <w:r w:rsidRPr="00635516">
              <w:rPr>
                <w:b/>
                <w:bCs/>
              </w:rPr>
              <w:t xml:space="preserve">Apologies: </w:t>
            </w:r>
            <w:r>
              <w:t>Ian Gillies</w:t>
            </w:r>
          </w:p>
          <w:p w14:paraId="14BE715B" w14:textId="77777777" w:rsidR="001C3A3D" w:rsidRPr="004B615E" w:rsidRDefault="001C3A3D" w:rsidP="000E628B">
            <w:pPr>
              <w:pStyle w:val="TableParagraph"/>
              <w:spacing w:line="240" w:lineRule="auto"/>
              <w:ind w:left="2408" w:hanging="2299"/>
              <w:contextualSpacing/>
            </w:pPr>
            <w:r w:rsidRPr="004B615E">
              <w:rPr>
                <w:b/>
              </w:rPr>
              <w:t>District Councilors Present</w:t>
            </w:r>
            <w:r w:rsidRPr="004B615E">
              <w:t>: Mary-Jean Devon (phone)</w:t>
            </w:r>
          </w:p>
          <w:p w14:paraId="690F6FD2" w14:textId="77777777" w:rsidR="00D42649" w:rsidRPr="004B615E" w:rsidRDefault="00687E2F" w:rsidP="000E628B">
            <w:pPr>
              <w:pStyle w:val="TableParagraph"/>
              <w:spacing w:line="240" w:lineRule="auto"/>
              <w:contextualSpacing/>
            </w:pPr>
            <w:r w:rsidRPr="004B615E">
              <w:rPr>
                <w:b/>
              </w:rPr>
              <w:t xml:space="preserve">Trust Staff Present: </w:t>
            </w:r>
            <w:r w:rsidR="00421005" w:rsidRPr="004B615E">
              <w:t>Shari MacKinnon</w:t>
            </w:r>
          </w:p>
          <w:p w14:paraId="1041BB3C" w14:textId="77777777" w:rsidR="00D42649" w:rsidRPr="004B615E" w:rsidRDefault="00421005" w:rsidP="001C3A3D">
            <w:pPr>
              <w:pStyle w:val="TableParagraph"/>
              <w:spacing w:line="240" w:lineRule="auto"/>
              <w:contextualSpacing/>
              <w:rPr>
                <w:b/>
              </w:rPr>
            </w:pPr>
            <w:r w:rsidRPr="004B615E">
              <w:rPr>
                <w:b/>
              </w:rPr>
              <w:t>Public:</w:t>
            </w:r>
            <w:r w:rsidR="00687E2F" w:rsidRPr="004B615E">
              <w:t xml:space="preserve"> </w:t>
            </w:r>
            <w:r w:rsidR="00672981" w:rsidRPr="004B615E">
              <w:t>9</w:t>
            </w:r>
          </w:p>
        </w:tc>
      </w:tr>
    </w:tbl>
    <w:p w14:paraId="7C0B9687" w14:textId="77777777" w:rsidR="003E1107" w:rsidRPr="004B615E" w:rsidRDefault="003E1107" w:rsidP="003E1107">
      <w:pPr>
        <w:pStyle w:val="Heading1"/>
        <w:tabs>
          <w:tab w:val="left" w:pos="842"/>
        </w:tabs>
        <w:ind w:left="842" w:firstLine="0"/>
        <w:contextualSpacing/>
        <w:rPr>
          <w:sz w:val="22"/>
          <w:szCs w:val="22"/>
        </w:rPr>
      </w:pPr>
    </w:p>
    <w:p w14:paraId="639AA90F" w14:textId="77777777" w:rsidR="00D42649" w:rsidRPr="004B615E" w:rsidRDefault="00687E2F" w:rsidP="000E628B">
      <w:pPr>
        <w:pStyle w:val="Heading1"/>
        <w:numPr>
          <w:ilvl w:val="0"/>
          <w:numId w:val="2"/>
        </w:numPr>
        <w:tabs>
          <w:tab w:val="left" w:pos="842"/>
        </w:tabs>
        <w:contextualSpacing/>
        <w:rPr>
          <w:sz w:val="22"/>
          <w:szCs w:val="22"/>
        </w:rPr>
      </w:pPr>
      <w:r w:rsidRPr="004B615E">
        <w:rPr>
          <w:sz w:val="22"/>
          <w:szCs w:val="22"/>
        </w:rPr>
        <w:t>Welcome and apologies</w:t>
      </w:r>
    </w:p>
    <w:p w14:paraId="3F549391" w14:textId="77777777" w:rsidR="00D42649" w:rsidRPr="004B615E" w:rsidRDefault="004A1719" w:rsidP="000E628B">
      <w:pPr>
        <w:pStyle w:val="ListParagraph"/>
        <w:numPr>
          <w:ilvl w:val="1"/>
          <w:numId w:val="2"/>
        </w:numPr>
        <w:tabs>
          <w:tab w:val="left" w:pos="1561"/>
          <w:tab w:val="left" w:pos="1562"/>
        </w:tabs>
        <w:ind w:right="439"/>
        <w:contextualSpacing/>
      </w:pPr>
      <w:r w:rsidRPr="004B615E">
        <w:t>The Chair welcomed all present to the meeting,</w:t>
      </w:r>
      <w:r w:rsidR="001C3A3D" w:rsidRPr="004B615E">
        <w:t xml:space="preserve"> and thanked Mary-Jean Devon for joining the meeting by telephone link. </w:t>
      </w:r>
    </w:p>
    <w:p w14:paraId="2AAE09D4" w14:textId="77777777" w:rsidR="00D42649" w:rsidRPr="004B615E" w:rsidRDefault="00D42649" w:rsidP="000E628B">
      <w:pPr>
        <w:pStyle w:val="BodyText"/>
        <w:ind w:firstLine="0"/>
        <w:contextualSpacing/>
        <w:rPr>
          <w:sz w:val="22"/>
          <w:szCs w:val="22"/>
        </w:rPr>
      </w:pPr>
    </w:p>
    <w:p w14:paraId="71BBCFEC" w14:textId="77777777" w:rsidR="00D42649" w:rsidRPr="004B615E" w:rsidRDefault="00687E2F" w:rsidP="000E628B">
      <w:pPr>
        <w:pStyle w:val="Heading1"/>
        <w:numPr>
          <w:ilvl w:val="0"/>
          <w:numId w:val="2"/>
        </w:numPr>
        <w:tabs>
          <w:tab w:val="left" w:pos="842"/>
        </w:tabs>
        <w:contextualSpacing/>
        <w:rPr>
          <w:sz w:val="22"/>
          <w:szCs w:val="22"/>
        </w:rPr>
      </w:pPr>
      <w:r w:rsidRPr="004B615E">
        <w:rPr>
          <w:sz w:val="22"/>
          <w:szCs w:val="22"/>
        </w:rPr>
        <w:t>Conflict of</w:t>
      </w:r>
      <w:r w:rsidRPr="004B615E">
        <w:rPr>
          <w:spacing w:val="1"/>
          <w:sz w:val="22"/>
          <w:szCs w:val="22"/>
        </w:rPr>
        <w:t xml:space="preserve"> </w:t>
      </w:r>
      <w:r w:rsidRPr="004B615E">
        <w:rPr>
          <w:sz w:val="22"/>
          <w:szCs w:val="22"/>
        </w:rPr>
        <w:t>Interest</w:t>
      </w:r>
    </w:p>
    <w:p w14:paraId="4D247CA1" w14:textId="77777777" w:rsidR="00D42649" w:rsidRPr="004B615E" w:rsidRDefault="00687E2F" w:rsidP="000E628B">
      <w:pPr>
        <w:pStyle w:val="ListParagraph"/>
        <w:numPr>
          <w:ilvl w:val="1"/>
          <w:numId w:val="2"/>
        </w:numPr>
        <w:tabs>
          <w:tab w:val="left" w:pos="1561"/>
          <w:tab w:val="left" w:pos="1562"/>
        </w:tabs>
        <w:contextualSpacing/>
      </w:pPr>
      <w:r w:rsidRPr="004B615E">
        <w:t>None</w:t>
      </w:r>
      <w:r w:rsidR="00421005" w:rsidRPr="004B615E">
        <w:t>.</w:t>
      </w:r>
    </w:p>
    <w:p w14:paraId="0BCE1BE9" w14:textId="77777777" w:rsidR="00CE58CD" w:rsidRPr="004B615E" w:rsidRDefault="00CE58CD" w:rsidP="000E628B">
      <w:pPr>
        <w:pStyle w:val="ListParagraph"/>
        <w:tabs>
          <w:tab w:val="left" w:pos="1561"/>
          <w:tab w:val="left" w:pos="1562"/>
        </w:tabs>
        <w:ind w:left="1562" w:firstLine="0"/>
        <w:contextualSpacing/>
      </w:pPr>
    </w:p>
    <w:p w14:paraId="7D1170F0" w14:textId="77777777" w:rsidR="00CE58CD" w:rsidRPr="004B615E" w:rsidRDefault="00CE58CD" w:rsidP="000E628B">
      <w:pPr>
        <w:pStyle w:val="Heading1"/>
        <w:numPr>
          <w:ilvl w:val="0"/>
          <w:numId w:val="2"/>
        </w:numPr>
        <w:tabs>
          <w:tab w:val="left" w:pos="842"/>
        </w:tabs>
        <w:contextualSpacing/>
        <w:rPr>
          <w:sz w:val="22"/>
          <w:szCs w:val="22"/>
        </w:rPr>
      </w:pPr>
      <w:r w:rsidRPr="004B615E">
        <w:rPr>
          <w:sz w:val="22"/>
          <w:szCs w:val="22"/>
        </w:rPr>
        <w:t>Previous Minutes and Matters</w:t>
      </w:r>
      <w:r w:rsidRPr="004B615E">
        <w:rPr>
          <w:spacing w:val="1"/>
          <w:sz w:val="22"/>
          <w:szCs w:val="22"/>
        </w:rPr>
        <w:t xml:space="preserve"> </w:t>
      </w:r>
      <w:r w:rsidRPr="004B615E">
        <w:rPr>
          <w:sz w:val="22"/>
          <w:szCs w:val="22"/>
        </w:rPr>
        <w:t>Arising</w:t>
      </w:r>
    </w:p>
    <w:p w14:paraId="2126A957" w14:textId="77777777" w:rsidR="00672981" w:rsidRPr="004B615E" w:rsidRDefault="00672981" w:rsidP="000E628B">
      <w:pPr>
        <w:pStyle w:val="ListParagraph"/>
        <w:numPr>
          <w:ilvl w:val="1"/>
          <w:numId w:val="2"/>
        </w:numPr>
        <w:tabs>
          <w:tab w:val="left" w:pos="1260"/>
        </w:tabs>
        <w:ind w:left="1530" w:right="1019" w:hanging="270"/>
        <w:contextualSpacing/>
        <w:jc w:val="both"/>
        <w:rPr>
          <w:bCs/>
          <w:iCs/>
        </w:rPr>
      </w:pPr>
      <w:r w:rsidRPr="004B615E">
        <w:rPr>
          <w:bCs/>
          <w:iCs/>
        </w:rPr>
        <w:t xml:space="preserve">MJD confirmed that she has spoken with Ross MacLachlan regarding the public toilets. Ross had hoped to come to </w:t>
      </w:r>
      <w:proofErr w:type="spellStart"/>
      <w:r w:rsidRPr="004B615E">
        <w:rPr>
          <w:bCs/>
          <w:iCs/>
        </w:rPr>
        <w:t>Tiree</w:t>
      </w:r>
      <w:proofErr w:type="spellEnd"/>
      <w:r w:rsidRPr="004B615E">
        <w:rPr>
          <w:bCs/>
          <w:iCs/>
        </w:rPr>
        <w:t xml:space="preserve"> and meet with </w:t>
      </w:r>
      <w:proofErr w:type="spellStart"/>
      <w:r w:rsidRPr="004B615E">
        <w:rPr>
          <w:bCs/>
          <w:iCs/>
        </w:rPr>
        <w:t>Tiree</w:t>
      </w:r>
      <w:proofErr w:type="spellEnd"/>
      <w:r w:rsidRPr="004B615E">
        <w:rPr>
          <w:bCs/>
          <w:iCs/>
        </w:rPr>
        <w:t xml:space="preserve"> Community Business regarding this </w:t>
      </w:r>
      <w:proofErr w:type="gramStart"/>
      <w:r w:rsidRPr="004B615E">
        <w:rPr>
          <w:bCs/>
          <w:iCs/>
        </w:rPr>
        <w:t>project</w:t>
      </w:r>
      <w:proofErr w:type="gramEnd"/>
      <w:r w:rsidRPr="004B615E">
        <w:rPr>
          <w:bCs/>
          <w:iCs/>
        </w:rPr>
        <w:t xml:space="preserve"> but this is to be rescheduled as </w:t>
      </w:r>
      <w:r w:rsidR="003E1107" w:rsidRPr="004B615E">
        <w:rPr>
          <w:bCs/>
          <w:iCs/>
        </w:rPr>
        <w:t>his</w:t>
      </w:r>
      <w:r w:rsidRPr="004B615E">
        <w:rPr>
          <w:bCs/>
          <w:iCs/>
        </w:rPr>
        <w:t xml:space="preserve"> flight to </w:t>
      </w:r>
      <w:proofErr w:type="spellStart"/>
      <w:r w:rsidRPr="004B615E">
        <w:rPr>
          <w:bCs/>
          <w:iCs/>
        </w:rPr>
        <w:t>Tiree</w:t>
      </w:r>
      <w:proofErr w:type="spellEnd"/>
      <w:r w:rsidRPr="004B615E">
        <w:rPr>
          <w:bCs/>
          <w:iCs/>
        </w:rPr>
        <w:t xml:space="preserve"> was cancelled due to bad weather. </w:t>
      </w:r>
    </w:p>
    <w:p w14:paraId="633B35B6" w14:textId="77777777" w:rsidR="00672981" w:rsidRPr="004B615E" w:rsidRDefault="00672981" w:rsidP="00672981">
      <w:pPr>
        <w:pStyle w:val="ListParagraph"/>
        <w:numPr>
          <w:ilvl w:val="1"/>
          <w:numId w:val="2"/>
        </w:numPr>
        <w:rPr>
          <w:b/>
          <w:i/>
        </w:rPr>
      </w:pPr>
      <w:r w:rsidRPr="004B615E">
        <w:t xml:space="preserve">It was agreed to ask if there are any plans to update the ‘Isle of </w:t>
      </w:r>
      <w:proofErr w:type="spellStart"/>
      <w:r w:rsidRPr="004B615E">
        <w:t>Tiree</w:t>
      </w:r>
      <w:proofErr w:type="spellEnd"/>
      <w:r w:rsidRPr="004B615E">
        <w:t xml:space="preserve"> Sustainable Design Guidance’ document.</w:t>
      </w:r>
      <w:r w:rsidRPr="004B615E">
        <w:rPr>
          <w:b/>
          <w:i/>
        </w:rPr>
        <w:t xml:space="preserve"> PM TO ACTION CFWD.</w:t>
      </w:r>
    </w:p>
    <w:p w14:paraId="71886F6A" w14:textId="77777777" w:rsidR="00672981" w:rsidRPr="004B615E" w:rsidRDefault="00672981" w:rsidP="00672981">
      <w:pPr>
        <w:pStyle w:val="ListParagraph"/>
        <w:numPr>
          <w:ilvl w:val="1"/>
          <w:numId w:val="2"/>
        </w:numPr>
        <w:rPr>
          <w:b/>
          <w:i/>
        </w:rPr>
      </w:pPr>
      <w:r w:rsidRPr="004B615E">
        <w:rPr>
          <w:bCs/>
          <w:iCs/>
        </w:rPr>
        <w:t>A discussion took place regarding TCCs role in planning applications. MJD reported that other community councils do get quite involved in making comments etc. on local applications and this was noted.</w:t>
      </w:r>
    </w:p>
    <w:p w14:paraId="1A272FB8" w14:textId="77777777" w:rsidR="00672981" w:rsidRPr="004B615E" w:rsidRDefault="00672981" w:rsidP="00672981">
      <w:pPr>
        <w:pStyle w:val="ListParagraph"/>
        <w:numPr>
          <w:ilvl w:val="1"/>
          <w:numId w:val="2"/>
        </w:numPr>
        <w:rPr>
          <w:b/>
          <w:i/>
        </w:rPr>
      </w:pPr>
      <w:r w:rsidRPr="004B615E">
        <w:rPr>
          <w:bCs/>
          <w:iCs/>
        </w:rPr>
        <w:t xml:space="preserve">It was noted that the problems encountered by those making use of the Patient Travel Scheme seems to have now been resolved. JH has been in touch with the medical records team, who are now dealing with bookings and it was noted that they have offered to send representation to attend a TCC meeting to discuss this matter if required. </w:t>
      </w:r>
    </w:p>
    <w:p w14:paraId="6C5E6335" w14:textId="77777777" w:rsidR="00672981" w:rsidRPr="004B615E" w:rsidRDefault="0080373D" w:rsidP="0080373D">
      <w:pPr>
        <w:pStyle w:val="ListParagraph"/>
        <w:numPr>
          <w:ilvl w:val="1"/>
          <w:numId w:val="2"/>
        </w:numPr>
        <w:rPr>
          <w:b/>
          <w:i/>
        </w:rPr>
      </w:pPr>
      <w:r w:rsidRPr="004B615E">
        <w:rPr>
          <w:bCs/>
          <w:iCs/>
        </w:rPr>
        <w:t>Highlands and Islands Transport Partnership (</w:t>
      </w:r>
      <w:r w:rsidR="00672981" w:rsidRPr="004B615E">
        <w:rPr>
          <w:bCs/>
          <w:iCs/>
        </w:rPr>
        <w:t>HITRANS</w:t>
      </w:r>
      <w:r w:rsidRPr="004B615E">
        <w:rPr>
          <w:bCs/>
          <w:iCs/>
        </w:rPr>
        <w:t>)</w:t>
      </w:r>
      <w:r w:rsidR="00672981" w:rsidRPr="004B615E">
        <w:rPr>
          <w:bCs/>
          <w:iCs/>
        </w:rPr>
        <w:t xml:space="preserve"> were due to get in touch with John </w:t>
      </w:r>
      <w:proofErr w:type="spellStart"/>
      <w:r w:rsidR="00672981" w:rsidRPr="004B615E">
        <w:rPr>
          <w:bCs/>
          <w:iCs/>
        </w:rPr>
        <w:t>MacCaskill</w:t>
      </w:r>
      <w:proofErr w:type="spellEnd"/>
      <w:r w:rsidR="00672981" w:rsidRPr="004B615E">
        <w:rPr>
          <w:bCs/>
          <w:iCs/>
        </w:rPr>
        <w:t xml:space="preserve">, </w:t>
      </w:r>
      <w:proofErr w:type="spellStart"/>
      <w:r w:rsidR="00672981" w:rsidRPr="004B615E">
        <w:rPr>
          <w:bCs/>
          <w:iCs/>
        </w:rPr>
        <w:t>Tiree</w:t>
      </w:r>
      <w:proofErr w:type="spellEnd"/>
      <w:r w:rsidR="00672981" w:rsidRPr="004B615E">
        <w:rPr>
          <w:bCs/>
          <w:iCs/>
        </w:rPr>
        <w:t xml:space="preserve"> Transport Forum </w:t>
      </w:r>
      <w:r w:rsidR="00AA748D" w:rsidRPr="004B615E">
        <w:rPr>
          <w:bCs/>
          <w:iCs/>
        </w:rPr>
        <w:t xml:space="preserve">(TTF) </w:t>
      </w:r>
      <w:r w:rsidR="00672981" w:rsidRPr="004B615E">
        <w:rPr>
          <w:bCs/>
          <w:iCs/>
        </w:rPr>
        <w:t xml:space="preserve">to discuss representation from </w:t>
      </w:r>
      <w:proofErr w:type="spellStart"/>
      <w:r w:rsidR="00672981" w:rsidRPr="004B615E">
        <w:rPr>
          <w:bCs/>
          <w:iCs/>
        </w:rPr>
        <w:t>Tiree</w:t>
      </w:r>
      <w:proofErr w:type="spellEnd"/>
      <w:r w:rsidR="00672981" w:rsidRPr="004B615E">
        <w:rPr>
          <w:bCs/>
          <w:iCs/>
        </w:rPr>
        <w:t xml:space="preserve"> on the group. It is unsure whether this has happened. </w:t>
      </w:r>
    </w:p>
    <w:p w14:paraId="7C10DF63" w14:textId="77777777" w:rsidR="004A1719" w:rsidRPr="004B615E" w:rsidRDefault="00F06DA3" w:rsidP="000E628B">
      <w:pPr>
        <w:pStyle w:val="ListParagraph"/>
        <w:numPr>
          <w:ilvl w:val="1"/>
          <w:numId w:val="2"/>
        </w:numPr>
        <w:tabs>
          <w:tab w:val="left" w:pos="1260"/>
        </w:tabs>
        <w:ind w:left="1530" w:right="1019" w:hanging="270"/>
        <w:contextualSpacing/>
        <w:jc w:val="both"/>
        <w:rPr>
          <w:b/>
          <w:i/>
        </w:rPr>
      </w:pPr>
      <w:r w:rsidRPr="004B615E">
        <w:t>The minutes of the previous meeting</w:t>
      </w:r>
      <w:r w:rsidR="00672981" w:rsidRPr="004B615E">
        <w:t xml:space="preserve"> (December 2019)</w:t>
      </w:r>
      <w:r w:rsidRPr="004B615E">
        <w:t xml:space="preserve"> were approved. Proposed by </w:t>
      </w:r>
      <w:r w:rsidR="00672981" w:rsidRPr="004B615E">
        <w:t>PH</w:t>
      </w:r>
      <w:r w:rsidRPr="004B615E">
        <w:t xml:space="preserve"> and seconded by </w:t>
      </w:r>
      <w:r w:rsidR="00672981" w:rsidRPr="004B615E">
        <w:t>AC</w:t>
      </w:r>
      <w:r w:rsidRPr="004B615E">
        <w:t xml:space="preserve">. </w:t>
      </w:r>
    </w:p>
    <w:p w14:paraId="2E56D1FA" w14:textId="77777777" w:rsidR="00F06DA3" w:rsidRPr="004B615E" w:rsidRDefault="00F06DA3" w:rsidP="000E628B">
      <w:pPr>
        <w:pStyle w:val="ListParagraph"/>
        <w:tabs>
          <w:tab w:val="left" w:pos="1260"/>
        </w:tabs>
        <w:ind w:left="1530" w:right="1019" w:firstLine="0"/>
        <w:contextualSpacing/>
        <w:jc w:val="both"/>
        <w:rPr>
          <w:b/>
          <w:i/>
        </w:rPr>
      </w:pPr>
    </w:p>
    <w:p w14:paraId="53C224C8" w14:textId="77777777" w:rsidR="00D42649" w:rsidRPr="004B615E" w:rsidRDefault="00687E2F" w:rsidP="000E628B">
      <w:pPr>
        <w:pStyle w:val="Heading1"/>
        <w:numPr>
          <w:ilvl w:val="0"/>
          <w:numId w:val="2"/>
        </w:numPr>
        <w:tabs>
          <w:tab w:val="left" w:pos="842"/>
        </w:tabs>
        <w:contextualSpacing/>
        <w:rPr>
          <w:sz w:val="22"/>
          <w:szCs w:val="22"/>
        </w:rPr>
      </w:pPr>
      <w:r w:rsidRPr="004B615E">
        <w:rPr>
          <w:sz w:val="22"/>
          <w:szCs w:val="22"/>
        </w:rPr>
        <w:t>Correspondence</w:t>
      </w:r>
    </w:p>
    <w:p w14:paraId="5A09F900" w14:textId="77777777" w:rsidR="00AA748D" w:rsidRPr="004B615E" w:rsidRDefault="00AA748D" w:rsidP="000E628B">
      <w:pPr>
        <w:pStyle w:val="ListParagraph"/>
        <w:numPr>
          <w:ilvl w:val="1"/>
          <w:numId w:val="2"/>
        </w:numPr>
        <w:tabs>
          <w:tab w:val="left" w:pos="1561"/>
          <w:tab w:val="left" w:pos="1562"/>
        </w:tabs>
        <w:contextualSpacing/>
        <w:rPr>
          <w:b/>
          <w:i/>
        </w:rPr>
      </w:pPr>
      <w:r w:rsidRPr="004B615E">
        <w:rPr>
          <w:bCs/>
          <w:iCs/>
        </w:rPr>
        <w:t>Letters ha</w:t>
      </w:r>
      <w:r w:rsidR="0080373D" w:rsidRPr="004B615E">
        <w:rPr>
          <w:bCs/>
          <w:iCs/>
        </w:rPr>
        <w:t>d</w:t>
      </w:r>
      <w:r w:rsidRPr="004B615E">
        <w:rPr>
          <w:bCs/>
          <w:iCs/>
        </w:rPr>
        <w:t xml:space="preserve"> been received from two individuals regarding the new system for ordering repeat prescriptions from the </w:t>
      </w:r>
      <w:r w:rsidR="0080373D" w:rsidRPr="004B615E">
        <w:rPr>
          <w:bCs/>
          <w:iCs/>
        </w:rPr>
        <w:t xml:space="preserve">doctor’s </w:t>
      </w:r>
      <w:r w:rsidRPr="004B615E">
        <w:rPr>
          <w:bCs/>
          <w:iCs/>
        </w:rPr>
        <w:t xml:space="preserve">surgery. It was also noted that various individuals had also passed verbal comments to </w:t>
      </w:r>
      <w:proofErr w:type="spellStart"/>
      <w:r w:rsidRPr="004B615E">
        <w:rPr>
          <w:bCs/>
          <w:iCs/>
        </w:rPr>
        <w:t>Council</w:t>
      </w:r>
      <w:r w:rsidR="0080373D" w:rsidRPr="004B615E">
        <w:rPr>
          <w:bCs/>
          <w:iCs/>
        </w:rPr>
        <w:t>l</w:t>
      </w:r>
      <w:r w:rsidRPr="004B615E">
        <w:rPr>
          <w:bCs/>
          <w:iCs/>
        </w:rPr>
        <w:t>ors</w:t>
      </w:r>
      <w:proofErr w:type="spellEnd"/>
      <w:r w:rsidRPr="004B615E">
        <w:rPr>
          <w:bCs/>
          <w:iCs/>
        </w:rPr>
        <w:t xml:space="preserve"> regarding this. It was noted that there are currently 4 different ways that a repeat prescription can now be ordered: post, in person, email and telephone (if necessary). It is assumed that the surgery </w:t>
      </w:r>
      <w:proofErr w:type="gramStart"/>
      <w:r w:rsidRPr="004B615E">
        <w:rPr>
          <w:bCs/>
          <w:iCs/>
        </w:rPr>
        <w:t>are</w:t>
      </w:r>
      <w:proofErr w:type="gramEnd"/>
      <w:r w:rsidRPr="004B615E">
        <w:rPr>
          <w:bCs/>
          <w:iCs/>
        </w:rPr>
        <w:t xml:space="preserve"> trying to encourage the telephone option be avoided if at all possible, allowing the telephone line to be free for use. It was agreed to send a response to the letters to clarify the situation. </w:t>
      </w:r>
      <w:r w:rsidRPr="004B615E">
        <w:rPr>
          <w:b/>
          <w:i/>
        </w:rPr>
        <w:t>JH TO ACTION.</w:t>
      </w:r>
      <w:r w:rsidRPr="004B615E">
        <w:rPr>
          <w:bCs/>
          <w:iCs/>
        </w:rPr>
        <w:t xml:space="preserve"> </w:t>
      </w:r>
    </w:p>
    <w:p w14:paraId="4BA267DD" w14:textId="77777777" w:rsidR="00AA748D" w:rsidRPr="004B615E" w:rsidRDefault="00AA748D" w:rsidP="000E628B">
      <w:pPr>
        <w:pStyle w:val="ListParagraph"/>
        <w:numPr>
          <w:ilvl w:val="1"/>
          <w:numId w:val="2"/>
        </w:numPr>
        <w:tabs>
          <w:tab w:val="left" w:pos="1561"/>
          <w:tab w:val="left" w:pos="1562"/>
        </w:tabs>
        <w:contextualSpacing/>
        <w:rPr>
          <w:b/>
          <w:i/>
        </w:rPr>
      </w:pPr>
      <w:r w:rsidRPr="004B615E">
        <w:rPr>
          <w:bCs/>
          <w:iCs/>
        </w:rPr>
        <w:t xml:space="preserve">Joe Reade, Mull &amp; Iona Ferry Users Group - Chairperson was due to come to </w:t>
      </w:r>
      <w:proofErr w:type="spellStart"/>
      <w:r w:rsidRPr="004B615E">
        <w:rPr>
          <w:bCs/>
          <w:iCs/>
        </w:rPr>
        <w:t>Tiree</w:t>
      </w:r>
      <w:proofErr w:type="spellEnd"/>
      <w:r w:rsidRPr="004B615E">
        <w:rPr>
          <w:bCs/>
          <w:iCs/>
        </w:rPr>
        <w:t xml:space="preserve"> to attend a meeting with TTF. This meeting has not taken place, and a phone meeting has now been scheduled. </w:t>
      </w:r>
    </w:p>
    <w:p w14:paraId="30777495" w14:textId="77777777" w:rsidR="00AA748D" w:rsidRPr="004B615E" w:rsidRDefault="00AA748D" w:rsidP="000E628B">
      <w:pPr>
        <w:pStyle w:val="ListParagraph"/>
        <w:numPr>
          <w:ilvl w:val="1"/>
          <w:numId w:val="2"/>
        </w:numPr>
        <w:tabs>
          <w:tab w:val="left" w:pos="1561"/>
          <w:tab w:val="left" w:pos="1562"/>
        </w:tabs>
        <w:contextualSpacing/>
        <w:rPr>
          <w:b/>
          <w:i/>
        </w:rPr>
      </w:pPr>
      <w:r w:rsidRPr="004B615E">
        <w:rPr>
          <w:bCs/>
          <w:iCs/>
        </w:rPr>
        <w:t xml:space="preserve">Consultation is currently taking place regarding National Planning Framework. MJD gave a verbal description of this, explaining that it was still in the very early stages and it was noted that more information regarding this will be available </w:t>
      </w:r>
      <w:proofErr w:type="gramStart"/>
      <w:r w:rsidRPr="004B615E">
        <w:rPr>
          <w:bCs/>
          <w:iCs/>
        </w:rPr>
        <w:t>in the near future</w:t>
      </w:r>
      <w:proofErr w:type="gramEnd"/>
      <w:r w:rsidRPr="004B615E">
        <w:rPr>
          <w:bCs/>
          <w:iCs/>
        </w:rPr>
        <w:t xml:space="preserve">. </w:t>
      </w:r>
    </w:p>
    <w:p w14:paraId="71C05629" w14:textId="77777777" w:rsidR="00EF69BE" w:rsidRPr="004B615E" w:rsidRDefault="00AA748D" w:rsidP="00EF69BE">
      <w:pPr>
        <w:pStyle w:val="ListParagraph"/>
        <w:numPr>
          <w:ilvl w:val="1"/>
          <w:numId w:val="2"/>
        </w:numPr>
        <w:tabs>
          <w:tab w:val="left" w:pos="1561"/>
          <w:tab w:val="left" w:pos="1562"/>
        </w:tabs>
        <w:contextualSpacing/>
        <w:rPr>
          <w:b/>
          <w:i/>
        </w:rPr>
      </w:pPr>
      <w:r w:rsidRPr="004B615E">
        <w:rPr>
          <w:bCs/>
          <w:iCs/>
        </w:rPr>
        <w:t>Consultation is currently taking place regarding Sectoral Marine Plan for Offshore Wind Energy. This plan has been review</w:t>
      </w:r>
      <w:r w:rsidR="0080373D" w:rsidRPr="004B615E">
        <w:rPr>
          <w:bCs/>
          <w:iCs/>
        </w:rPr>
        <w:t>ed</w:t>
      </w:r>
      <w:r w:rsidRPr="004B615E">
        <w:rPr>
          <w:bCs/>
          <w:iCs/>
        </w:rPr>
        <w:t xml:space="preserve"> and it was noted that the nearest area referred to in the plan is </w:t>
      </w:r>
      <w:proofErr w:type="spellStart"/>
      <w:r w:rsidRPr="004B615E">
        <w:rPr>
          <w:bCs/>
          <w:iCs/>
        </w:rPr>
        <w:t>Colonsay</w:t>
      </w:r>
      <w:proofErr w:type="spellEnd"/>
      <w:r w:rsidRPr="004B615E">
        <w:rPr>
          <w:bCs/>
          <w:iCs/>
        </w:rPr>
        <w:t xml:space="preserve">/Islay. </w:t>
      </w:r>
      <w:r w:rsidR="00EF69BE" w:rsidRPr="004B615E">
        <w:rPr>
          <w:bCs/>
          <w:iCs/>
        </w:rPr>
        <w:t xml:space="preserve">This was discussed and it was agreed that as this doesn’t apply to </w:t>
      </w:r>
      <w:proofErr w:type="spellStart"/>
      <w:r w:rsidR="00EF69BE" w:rsidRPr="004B615E">
        <w:rPr>
          <w:bCs/>
          <w:iCs/>
        </w:rPr>
        <w:t>Tiree</w:t>
      </w:r>
      <w:proofErr w:type="spellEnd"/>
      <w:r w:rsidR="00EF69BE" w:rsidRPr="004B615E">
        <w:rPr>
          <w:bCs/>
          <w:iCs/>
        </w:rPr>
        <w:t xml:space="preserve"> </w:t>
      </w:r>
      <w:r w:rsidR="00EF69BE" w:rsidRPr="004B615E">
        <w:rPr>
          <w:bCs/>
          <w:iCs/>
        </w:rPr>
        <w:lastRenderedPageBreak/>
        <w:t>t</w:t>
      </w:r>
      <w:r w:rsidR="0080373D" w:rsidRPr="004B615E">
        <w:rPr>
          <w:bCs/>
          <w:iCs/>
        </w:rPr>
        <w:t>hat no comment will be made. I</w:t>
      </w:r>
      <w:r w:rsidR="00EF69BE" w:rsidRPr="004B615E">
        <w:rPr>
          <w:bCs/>
          <w:iCs/>
        </w:rPr>
        <w:t xml:space="preserve">t was agreed to respond and </w:t>
      </w:r>
      <w:r w:rsidR="0080373D" w:rsidRPr="004B615E">
        <w:rPr>
          <w:bCs/>
          <w:iCs/>
        </w:rPr>
        <w:t>express</w:t>
      </w:r>
      <w:r w:rsidR="00EF69BE" w:rsidRPr="004B615E">
        <w:rPr>
          <w:bCs/>
          <w:iCs/>
        </w:rPr>
        <w:t xml:space="preserve"> thanks for the opportunity to comment. </w:t>
      </w:r>
      <w:r w:rsidR="00EF69BE" w:rsidRPr="004B615E">
        <w:rPr>
          <w:b/>
          <w:i/>
        </w:rPr>
        <w:t>GMG TO ACTION.</w:t>
      </w:r>
    </w:p>
    <w:p w14:paraId="7AB66185" w14:textId="77777777" w:rsidR="00620182" w:rsidRPr="004B615E" w:rsidRDefault="00BA1C2D" w:rsidP="000E628B">
      <w:pPr>
        <w:pStyle w:val="ListParagraph"/>
        <w:numPr>
          <w:ilvl w:val="1"/>
          <w:numId w:val="2"/>
        </w:numPr>
        <w:tabs>
          <w:tab w:val="left" w:pos="1561"/>
          <w:tab w:val="left" w:pos="1562"/>
        </w:tabs>
        <w:contextualSpacing/>
        <w:rPr>
          <w:b/>
          <w:i/>
        </w:rPr>
      </w:pPr>
      <w:r w:rsidRPr="004B615E">
        <w:t>A report from Police Scotland was received and read out by JH.</w:t>
      </w:r>
      <w:r w:rsidR="00EF69BE" w:rsidRPr="004B615E">
        <w:t xml:space="preserve"> It was noted that 7 incidents occurred during the </w:t>
      </w:r>
      <w:proofErr w:type="gramStart"/>
      <w:r w:rsidR="00EF69BE" w:rsidRPr="004B615E">
        <w:t>two month</w:t>
      </w:r>
      <w:proofErr w:type="gramEnd"/>
      <w:r w:rsidR="00EF69BE" w:rsidRPr="004B615E">
        <w:t xml:space="preserve"> period, including vandalism at </w:t>
      </w:r>
      <w:proofErr w:type="spellStart"/>
      <w:r w:rsidR="00EF69BE" w:rsidRPr="004B615E">
        <w:t>Kenovay</w:t>
      </w:r>
      <w:proofErr w:type="spellEnd"/>
      <w:r w:rsidR="00EF69BE" w:rsidRPr="004B615E">
        <w:t xml:space="preserve">. Police Scotland </w:t>
      </w:r>
      <w:r w:rsidR="0080373D" w:rsidRPr="004B615E">
        <w:t>appeal</w:t>
      </w:r>
      <w:r w:rsidR="00EF69BE" w:rsidRPr="004B615E">
        <w:t xml:space="preserve"> for anyone with information regarding this</w:t>
      </w:r>
      <w:r w:rsidR="0080373D" w:rsidRPr="004B615E">
        <w:t xml:space="preserve"> incident</w:t>
      </w:r>
      <w:r w:rsidR="00EF69BE" w:rsidRPr="004B615E">
        <w:t xml:space="preserve"> to get in touch. One incident related to livestock worrying and it was reminded that dogs should be kept under control around livestock. </w:t>
      </w:r>
    </w:p>
    <w:p w14:paraId="41C82A9F" w14:textId="77777777" w:rsidR="00EF69BE" w:rsidRPr="004B615E" w:rsidRDefault="00EF69BE" w:rsidP="000E628B">
      <w:pPr>
        <w:pStyle w:val="ListParagraph"/>
        <w:numPr>
          <w:ilvl w:val="1"/>
          <w:numId w:val="2"/>
        </w:numPr>
        <w:tabs>
          <w:tab w:val="left" w:pos="1561"/>
          <w:tab w:val="left" w:pos="1562"/>
        </w:tabs>
        <w:contextualSpacing/>
        <w:rPr>
          <w:b/>
          <w:i/>
        </w:rPr>
      </w:pPr>
      <w:r w:rsidRPr="004B615E">
        <w:t xml:space="preserve">The current planning applications for </w:t>
      </w:r>
      <w:proofErr w:type="spellStart"/>
      <w:r w:rsidRPr="004B615E">
        <w:t>Tiree</w:t>
      </w:r>
      <w:proofErr w:type="spellEnd"/>
      <w:r w:rsidRPr="004B615E">
        <w:t xml:space="preserve"> have been reviewed by TCC.</w:t>
      </w:r>
    </w:p>
    <w:p w14:paraId="3717E09E" w14:textId="77777777" w:rsidR="00EF69BE" w:rsidRPr="004B615E" w:rsidRDefault="00EF69BE" w:rsidP="000E628B">
      <w:pPr>
        <w:pStyle w:val="ListParagraph"/>
        <w:numPr>
          <w:ilvl w:val="1"/>
          <w:numId w:val="2"/>
        </w:numPr>
        <w:tabs>
          <w:tab w:val="left" w:pos="1561"/>
          <w:tab w:val="left" w:pos="1562"/>
        </w:tabs>
        <w:contextualSpacing/>
        <w:rPr>
          <w:b/>
          <w:i/>
        </w:rPr>
      </w:pPr>
      <w:r w:rsidRPr="004B615E">
        <w:t xml:space="preserve">It was noted that an application for a license has been made by </w:t>
      </w:r>
      <w:proofErr w:type="spellStart"/>
      <w:r w:rsidRPr="004B615E">
        <w:t>Tiree</w:t>
      </w:r>
      <w:proofErr w:type="spellEnd"/>
      <w:r w:rsidRPr="004B615E">
        <w:t xml:space="preserve"> Whisky Company for the distillery in West </w:t>
      </w:r>
      <w:proofErr w:type="spellStart"/>
      <w:r w:rsidRPr="004B615E">
        <w:t>Hynish</w:t>
      </w:r>
      <w:proofErr w:type="spellEnd"/>
      <w:r w:rsidRPr="004B615E">
        <w:t>.</w:t>
      </w:r>
    </w:p>
    <w:p w14:paraId="2A10D27C" w14:textId="77777777" w:rsidR="00F46C16" w:rsidRPr="004B615E" w:rsidRDefault="00F46C16" w:rsidP="000E628B">
      <w:pPr>
        <w:pStyle w:val="ListParagraph"/>
        <w:tabs>
          <w:tab w:val="left" w:pos="1260"/>
        </w:tabs>
        <w:ind w:left="1530" w:right="1019" w:firstLine="0"/>
        <w:contextualSpacing/>
        <w:jc w:val="both"/>
        <w:rPr>
          <w:b/>
          <w:i/>
        </w:rPr>
      </w:pPr>
    </w:p>
    <w:p w14:paraId="6267A4A7" w14:textId="77777777" w:rsidR="00711A96" w:rsidRPr="004B615E" w:rsidRDefault="00EF69BE" w:rsidP="00711A96">
      <w:pPr>
        <w:pStyle w:val="Heading1"/>
        <w:numPr>
          <w:ilvl w:val="0"/>
          <w:numId w:val="2"/>
        </w:numPr>
        <w:tabs>
          <w:tab w:val="left" w:pos="842"/>
        </w:tabs>
        <w:contextualSpacing/>
        <w:rPr>
          <w:sz w:val="22"/>
          <w:szCs w:val="22"/>
        </w:rPr>
      </w:pPr>
      <w:r w:rsidRPr="004B615E">
        <w:rPr>
          <w:sz w:val="22"/>
          <w:szCs w:val="22"/>
        </w:rPr>
        <w:t>Land Below the Waves – Scottish Parliament Visit</w:t>
      </w:r>
    </w:p>
    <w:p w14:paraId="3D24910E" w14:textId="77777777" w:rsidR="00D97280" w:rsidRPr="004B615E" w:rsidRDefault="00D97280" w:rsidP="00D97280">
      <w:pPr>
        <w:pStyle w:val="Heading1"/>
        <w:numPr>
          <w:ilvl w:val="1"/>
          <w:numId w:val="2"/>
        </w:numPr>
        <w:tabs>
          <w:tab w:val="left" w:pos="842"/>
        </w:tabs>
        <w:contextualSpacing/>
        <w:rPr>
          <w:b w:val="0"/>
          <w:bCs w:val="0"/>
          <w:sz w:val="22"/>
          <w:szCs w:val="22"/>
        </w:rPr>
      </w:pPr>
      <w:r w:rsidRPr="004B615E">
        <w:rPr>
          <w:b w:val="0"/>
          <w:bCs w:val="0"/>
        </w:rPr>
        <w:t xml:space="preserve">A group of representatives from </w:t>
      </w:r>
      <w:proofErr w:type="spellStart"/>
      <w:r w:rsidRPr="004B615E">
        <w:rPr>
          <w:b w:val="0"/>
          <w:bCs w:val="0"/>
        </w:rPr>
        <w:t>Tiree</w:t>
      </w:r>
      <w:proofErr w:type="spellEnd"/>
      <w:r w:rsidRPr="004B615E">
        <w:rPr>
          <w:b w:val="0"/>
          <w:bCs w:val="0"/>
        </w:rPr>
        <w:t xml:space="preserve"> will attend a reception at the Scottish Parliament on 18</w:t>
      </w:r>
      <w:r w:rsidRPr="004B615E">
        <w:rPr>
          <w:b w:val="0"/>
          <w:bCs w:val="0"/>
          <w:vertAlign w:val="superscript"/>
        </w:rPr>
        <w:t>th</w:t>
      </w:r>
      <w:r w:rsidRPr="004B615E">
        <w:rPr>
          <w:b w:val="0"/>
          <w:bCs w:val="0"/>
        </w:rPr>
        <w:t xml:space="preserve"> March.</w:t>
      </w:r>
    </w:p>
    <w:p w14:paraId="3EDD9FA0" w14:textId="77777777" w:rsidR="00D97280" w:rsidRPr="004B615E" w:rsidRDefault="00D97280" w:rsidP="00711A96">
      <w:pPr>
        <w:pStyle w:val="Heading1"/>
        <w:numPr>
          <w:ilvl w:val="1"/>
          <w:numId w:val="2"/>
        </w:numPr>
        <w:tabs>
          <w:tab w:val="left" w:pos="842"/>
        </w:tabs>
        <w:contextualSpacing/>
        <w:rPr>
          <w:sz w:val="22"/>
          <w:szCs w:val="22"/>
        </w:rPr>
      </w:pPr>
      <w:r w:rsidRPr="004B615E">
        <w:rPr>
          <w:b w:val="0"/>
          <w:bCs w:val="0"/>
          <w:sz w:val="22"/>
          <w:szCs w:val="22"/>
        </w:rPr>
        <w:t>The reception will be attended by Ministers and Chief Executives.</w:t>
      </w:r>
      <w:r w:rsidR="003130C7" w:rsidRPr="004B615E">
        <w:rPr>
          <w:b w:val="0"/>
          <w:bCs w:val="0"/>
          <w:sz w:val="22"/>
          <w:szCs w:val="22"/>
        </w:rPr>
        <w:t xml:space="preserve"> Michael Matheson (Cabinet Secretary for Transport) will open the event and Mike Russell will be speaking at the event. </w:t>
      </w:r>
      <w:proofErr w:type="spellStart"/>
      <w:r w:rsidR="003130C7" w:rsidRPr="004B615E">
        <w:rPr>
          <w:b w:val="0"/>
          <w:bCs w:val="0"/>
          <w:sz w:val="22"/>
          <w:szCs w:val="22"/>
        </w:rPr>
        <w:t>Tiree</w:t>
      </w:r>
      <w:proofErr w:type="spellEnd"/>
      <w:r w:rsidR="003130C7" w:rsidRPr="004B615E">
        <w:rPr>
          <w:b w:val="0"/>
          <w:bCs w:val="0"/>
          <w:sz w:val="22"/>
          <w:szCs w:val="22"/>
        </w:rPr>
        <w:t xml:space="preserve"> School Choir will perform, films about </w:t>
      </w:r>
      <w:proofErr w:type="spellStart"/>
      <w:r w:rsidR="003130C7" w:rsidRPr="004B615E">
        <w:rPr>
          <w:b w:val="0"/>
          <w:bCs w:val="0"/>
          <w:sz w:val="22"/>
          <w:szCs w:val="22"/>
        </w:rPr>
        <w:t>Tiree</w:t>
      </w:r>
      <w:proofErr w:type="spellEnd"/>
      <w:r w:rsidR="003130C7" w:rsidRPr="004B615E">
        <w:rPr>
          <w:b w:val="0"/>
          <w:bCs w:val="0"/>
          <w:sz w:val="22"/>
          <w:szCs w:val="22"/>
        </w:rPr>
        <w:t xml:space="preserve"> will be shown and there will be various stalls run by local groups and businesses.  </w:t>
      </w:r>
    </w:p>
    <w:p w14:paraId="57419949" w14:textId="77777777" w:rsidR="00D97280" w:rsidRPr="004B615E" w:rsidRDefault="00D97280" w:rsidP="00711A96">
      <w:pPr>
        <w:pStyle w:val="Heading1"/>
        <w:numPr>
          <w:ilvl w:val="1"/>
          <w:numId w:val="2"/>
        </w:numPr>
        <w:tabs>
          <w:tab w:val="left" w:pos="842"/>
        </w:tabs>
        <w:contextualSpacing/>
        <w:rPr>
          <w:sz w:val="22"/>
          <w:szCs w:val="22"/>
        </w:rPr>
      </w:pPr>
      <w:r w:rsidRPr="004B615E">
        <w:rPr>
          <w:b w:val="0"/>
          <w:bCs w:val="0"/>
          <w:sz w:val="22"/>
          <w:szCs w:val="22"/>
        </w:rPr>
        <w:t xml:space="preserve">Requests have been made to meet with 5 Ministers during the afternoon, prior to the reception. </w:t>
      </w:r>
    </w:p>
    <w:p w14:paraId="0AA26F66" w14:textId="77777777" w:rsidR="00D97280" w:rsidRPr="004B615E" w:rsidRDefault="003130C7" w:rsidP="00711A96">
      <w:pPr>
        <w:pStyle w:val="Heading1"/>
        <w:numPr>
          <w:ilvl w:val="1"/>
          <w:numId w:val="2"/>
        </w:numPr>
        <w:tabs>
          <w:tab w:val="left" w:pos="842"/>
        </w:tabs>
        <w:contextualSpacing/>
        <w:rPr>
          <w:sz w:val="22"/>
          <w:szCs w:val="22"/>
        </w:rPr>
      </w:pPr>
      <w:r w:rsidRPr="004B615E">
        <w:rPr>
          <w:b w:val="0"/>
          <w:bCs w:val="0"/>
          <w:sz w:val="22"/>
          <w:szCs w:val="22"/>
        </w:rPr>
        <w:t xml:space="preserve">Meetings have been held with TCDT to discuss and agree on issues that will be discussed. </w:t>
      </w:r>
      <w:r w:rsidR="00D97280" w:rsidRPr="004B615E">
        <w:rPr>
          <w:b w:val="0"/>
          <w:bCs w:val="0"/>
          <w:sz w:val="22"/>
          <w:szCs w:val="22"/>
        </w:rPr>
        <w:t xml:space="preserve">Important issues on the agenda for include infrastructure at Gott Bay pier and </w:t>
      </w:r>
      <w:proofErr w:type="spellStart"/>
      <w:r w:rsidR="00D97280" w:rsidRPr="004B615E">
        <w:rPr>
          <w:b w:val="0"/>
          <w:bCs w:val="0"/>
          <w:sz w:val="22"/>
          <w:szCs w:val="22"/>
        </w:rPr>
        <w:t>Tiree</w:t>
      </w:r>
      <w:proofErr w:type="spellEnd"/>
      <w:r w:rsidR="00D97280" w:rsidRPr="004B615E">
        <w:rPr>
          <w:b w:val="0"/>
          <w:bCs w:val="0"/>
          <w:sz w:val="22"/>
          <w:szCs w:val="22"/>
        </w:rPr>
        <w:t xml:space="preserve"> airport</w:t>
      </w:r>
      <w:r w:rsidRPr="004B615E">
        <w:rPr>
          <w:b w:val="0"/>
          <w:bCs w:val="0"/>
          <w:sz w:val="22"/>
          <w:szCs w:val="22"/>
        </w:rPr>
        <w:t>.</w:t>
      </w:r>
    </w:p>
    <w:p w14:paraId="1498426C" w14:textId="77777777" w:rsidR="00D97280" w:rsidRPr="004B615E" w:rsidRDefault="00D97280" w:rsidP="00711A96">
      <w:pPr>
        <w:pStyle w:val="Heading1"/>
        <w:numPr>
          <w:ilvl w:val="1"/>
          <w:numId w:val="2"/>
        </w:numPr>
        <w:tabs>
          <w:tab w:val="left" w:pos="842"/>
        </w:tabs>
        <w:contextualSpacing/>
        <w:rPr>
          <w:sz w:val="22"/>
          <w:szCs w:val="22"/>
        </w:rPr>
      </w:pPr>
      <w:r w:rsidRPr="004B615E">
        <w:rPr>
          <w:b w:val="0"/>
          <w:bCs w:val="0"/>
          <w:sz w:val="22"/>
          <w:szCs w:val="22"/>
        </w:rPr>
        <w:t xml:space="preserve">MJD reported that </w:t>
      </w:r>
      <w:r w:rsidR="003130C7" w:rsidRPr="004B615E">
        <w:rPr>
          <w:b w:val="0"/>
          <w:bCs w:val="0"/>
          <w:sz w:val="22"/>
          <w:szCs w:val="22"/>
        </w:rPr>
        <w:t xml:space="preserve">it is likely that more Marine Protected Areas will be introduced in the future. It was agreed that this will be discussed at the Parliament visit. </w:t>
      </w:r>
    </w:p>
    <w:p w14:paraId="3038DCB6" w14:textId="77777777" w:rsidR="003130C7" w:rsidRPr="004B615E" w:rsidRDefault="003130C7" w:rsidP="00711A96">
      <w:pPr>
        <w:pStyle w:val="Heading1"/>
        <w:numPr>
          <w:ilvl w:val="1"/>
          <w:numId w:val="2"/>
        </w:numPr>
        <w:tabs>
          <w:tab w:val="left" w:pos="842"/>
        </w:tabs>
        <w:contextualSpacing/>
        <w:rPr>
          <w:sz w:val="22"/>
          <w:szCs w:val="22"/>
        </w:rPr>
      </w:pPr>
      <w:r w:rsidRPr="004B615E">
        <w:rPr>
          <w:b w:val="0"/>
          <w:bCs w:val="0"/>
          <w:sz w:val="22"/>
          <w:szCs w:val="22"/>
        </w:rPr>
        <w:t xml:space="preserve">A bus has been hired to transport those attending from Oban, directly to Edinburgh. </w:t>
      </w:r>
    </w:p>
    <w:p w14:paraId="107803CB" w14:textId="77777777" w:rsidR="003130C7" w:rsidRPr="004B615E" w:rsidRDefault="003130C7" w:rsidP="00C97DCC">
      <w:pPr>
        <w:pStyle w:val="Heading1"/>
        <w:numPr>
          <w:ilvl w:val="1"/>
          <w:numId w:val="2"/>
        </w:numPr>
        <w:tabs>
          <w:tab w:val="left" w:pos="842"/>
        </w:tabs>
        <w:contextualSpacing/>
        <w:rPr>
          <w:sz w:val="22"/>
          <w:szCs w:val="22"/>
        </w:rPr>
      </w:pPr>
      <w:r w:rsidRPr="004B615E">
        <w:rPr>
          <w:b w:val="0"/>
          <w:bCs w:val="0"/>
          <w:sz w:val="22"/>
          <w:szCs w:val="22"/>
        </w:rPr>
        <w:t xml:space="preserve">AC reported that she is investigating opening a new bank account to run the finances of this project. It was agreed to discuss this with TCDT. </w:t>
      </w:r>
      <w:r w:rsidRPr="004B615E">
        <w:rPr>
          <w:i/>
          <w:iCs/>
          <w:sz w:val="22"/>
          <w:szCs w:val="22"/>
        </w:rPr>
        <w:t>AC TO ACTION.</w:t>
      </w:r>
    </w:p>
    <w:p w14:paraId="673635C5" w14:textId="77777777" w:rsidR="00711A96" w:rsidRPr="004B615E" w:rsidRDefault="00711A96" w:rsidP="00711A96">
      <w:pPr>
        <w:pStyle w:val="Heading1"/>
        <w:tabs>
          <w:tab w:val="left" w:pos="842"/>
        </w:tabs>
        <w:ind w:left="1562" w:firstLine="0"/>
        <w:contextualSpacing/>
        <w:rPr>
          <w:sz w:val="22"/>
          <w:szCs w:val="22"/>
        </w:rPr>
      </w:pPr>
    </w:p>
    <w:p w14:paraId="25B9BB28" w14:textId="77777777" w:rsidR="00D42649" w:rsidRPr="004B615E" w:rsidRDefault="00C97DCC" w:rsidP="0050733E">
      <w:pPr>
        <w:pStyle w:val="Heading1"/>
        <w:numPr>
          <w:ilvl w:val="0"/>
          <w:numId w:val="2"/>
        </w:numPr>
        <w:tabs>
          <w:tab w:val="left" w:pos="842"/>
        </w:tabs>
        <w:contextualSpacing/>
        <w:rPr>
          <w:sz w:val="22"/>
          <w:szCs w:val="22"/>
        </w:rPr>
      </w:pPr>
      <w:r w:rsidRPr="004B615E">
        <w:rPr>
          <w:sz w:val="22"/>
          <w:szCs w:val="22"/>
        </w:rPr>
        <w:t>Linkspan Replacement</w:t>
      </w:r>
    </w:p>
    <w:p w14:paraId="614DB948" w14:textId="77777777" w:rsidR="00A03E66" w:rsidRPr="004B615E" w:rsidRDefault="0050733E" w:rsidP="00C97DCC">
      <w:pPr>
        <w:pStyle w:val="ListParagraph"/>
        <w:numPr>
          <w:ilvl w:val="1"/>
          <w:numId w:val="2"/>
        </w:numPr>
        <w:tabs>
          <w:tab w:val="left" w:pos="1561"/>
          <w:tab w:val="left" w:pos="1562"/>
        </w:tabs>
        <w:ind w:right="1105"/>
        <w:contextualSpacing/>
      </w:pPr>
      <w:r w:rsidRPr="004B615E">
        <w:t xml:space="preserve">It </w:t>
      </w:r>
      <w:r w:rsidR="00C97DCC" w:rsidRPr="004B615E">
        <w:t xml:space="preserve">was noted that Caledonian Maritime Assets Ltd (CMAL) held a consultation event on </w:t>
      </w:r>
      <w:proofErr w:type="spellStart"/>
      <w:r w:rsidR="00C97DCC" w:rsidRPr="004B615E">
        <w:t>Tiree</w:t>
      </w:r>
      <w:proofErr w:type="spellEnd"/>
      <w:r w:rsidR="00C97DCC" w:rsidRPr="004B615E">
        <w:t xml:space="preserve"> in January regarding the linkspan replacement. The general feeling from the event was that all arrangements have been sorted out in advance of the closure and that the project will be a success.</w:t>
      </w:r>
    </w:p>
    <w:p w14:paraId="7DC9F17E" w14:textId="77777777" w:rsidR="00C97DCC" w:rsidRPr="004B615E" w:rsidRDefault="00C97DCC" w:rsidP="00C97DCC">
      <w:pPr>
        <w:pStyle w:val="ListParagraph"/>
        <w:numPr>
          <w:ilvl w:val="1"/>
          <w:numId w:val="2"/>
        </w:numPr>
        <w:tabs>
          <w:tab w:val="left" w:pos="1561"/>
          <w:tab w:val="left" w:pos="1562"/>
        </w:tabs>
        <w:ind w:right="1105"/>
        <w:contextualSpacing/>
      </w:pPr>
      <w:r w:rsidRPr="004B615E">
        <w:t>MacLennan Motors reported that all arrangement</w:t>
      </w:r>
      <w:r w:rsidR="0080373D" w:rsidRPr="004B615E">
        <w:t xml:space="preserve">s for food deliveries are </w:t>
      </w:r>
      <w:r w:rsidRPr="004B615E">
        <w:t xml:space="preserve">arranged. </w:t>
      </w:r>
    </w:p>
    <w:p w14:paraId="47427605" w14:textId="77777777" w:rsidR="00C97DCC" w:rsidRPr="004B615E" w:rsidRDefault="00C97DCC" w:rsidP="00C97DCC">
      <w:pPr>
        <w:pStyle w:val="ListParagraph"/>
        <w:numPr>
          <w:ilvl w:val="1"/>
          <w:numId w:val="2"/>
        </w:numPr>
        <w:tabs>
          <w:tab w:val="left" w:pos="1561"/>
          <w:tab w:val="left" w:pos="1562"/>
        </w:tabs>
        <w:ind w:right="1105"/>
        <w:contextualSpacing/>
      </w:pPr>
      <w:r w:rsidRPr="004B615E">
        <w:t xml:space="preserve">It was noted that a license has been secured for transporting fuel, if required. MacLennan Motors reported that they do not expect this to be required. </w:t>
      </w:r>
    </w:p>
    <w:p w14:paraId="5BB67269" w14:textId="77777777" w:rsidR="00C97DCC" w:rsidRPr="004B615E" w:rsidRDefault="00C97DCC" w:rsidP="00C97DCC">
      <w:pPr>
        <w:pStyle w:val="ListParagraph"/>
        <w:numPr>
          <w:ilvl w:val="1"/>
          <w:numId w:val="2"/>
        </w:numPr>
        <w:tabs>
          <w:tab w:val="left" w:pos="1561"/>
          <w:tab w:val="left" w:pos="1562"/>
        </w:tabs>
        <w:ind w:right="1105"/>
        <w:contextualSpacing/>
      </w:pPr>
      <w:r w:rsidRPr="004B615E">
        <w:t xml:space="preserve">Crofters are still concerned </w:t>
      </w:r>
      <w:r w:rsidR="00D91903" w:rsidRPr="004B615E">
        <w:t xml:space="preserve">regarding access for animal feeding during the closure. </w:t>
      </w:r>
    </w:p>
    <w:p w14:paraId="015002C3" w14:textId="77777777" w:rsidR="00113E46" w:rsidRPr="004B615E" w:rsidRDefault="00D91903" w:rsidP="00113E46">
      <w:pPr>
        <w:pStyle w:val="ListParagraph"/>
        <w:numPr>
          <w:ilvl w:val="1"/>
          <w:numId w:val="2"/>
        </w:numPr>
        <w:tabs>
          <w:tab w:val="left" w:pos="1561"/>
          <w:tab w:val="left" w:pos="1562"/>
        </w:tabs>
        <w:ind w:right="1105"/>
        <w:contextualSpacing/>
      </w:pPr>
      <w:r w:rsidRPr="004B615E">
        <w:t xml:space="preserve">It was noted </w:t>
      </w:r>
      <w:r w:rsidR="00113E46" w:rsidRPr="004B615E">
        <w:t xml:space="preserve">a crane will be located on the pier, and this will be used for loading/unloading the freight vessel. </w:t>
      </w:r>
    </w:p>
    <w:p w14:paraId="7586936E" w14:textId="77777777" w:rsidR="00113E46" w:rsidRPr="004B615E" w:rsidRDefault="00113E46" w:rsidP="00113E46">
      <w:pPr>
        <w:pStyle w:val="ListParagraph"/>
        <w:numPr>
          <w:ilvl w:val="1"/>
          <w:numId w:val="2"/>
        </w:numPr>
        <w:tabs>
          <w:tab w:val="left" w:pos="1561"/>
          <w:tab w:val="left" w:pos="1562"/>
        </w:tabs>
        <w:ind w:right="1105"/>
        <w:contextualSpacing/>
      </w:pPr>
      <w:r w:rsidRPr="004B615E">
        <w:t xml:space="preserve">It was noted that this consultation event was held too late in relation to the project commencing. It did not leave enough time for serious concerns to be addressed. </w:t>
      </w:r>
    </w:p>
    <w:p w14:paraId="46D2E3B0" w14:textId="77777777" w:rsidR="00875020" w:rsidRPr="004B615E" w:rsidRDefault="00697579" w:rsidP="00113E46">
      <w:pPr>
        <w:pStyle w:val="ListParagraph"/>
        <w:numPr>
          <w:ilvl w:val="1"/>
          <w:numId w:val="2"/>
        </w:numPr>
        <w:tabs>
          <w:tab w:val="left" w:pos="1561"/>
          <w:tab w:val="left" w:pos="1562"/>
        </w:tabs>
        <w:ind w:right="1105"/>
        <w:contextualSpacing/>
      </w:pPr>
      <w:r w:rsidRPr="004B615E">
        <w:t>A member of the public commented that</w:t>
      </w:r>
      <w:r w:rsidR="00875020" w:rsidRPr="004B615E">
        <w:t xml:space="preserve"> they do not have faith in this operation and recommended that TCC make a recommendation to the community of </w:t>
      </w:r>
      <w:proofErr w:type="spellStart"/>
      <w:r w:rsidR="00875020" w:rsidRPr="004B615E">
        <w:t>Tiree</w:t>
      </w:r>
      <w:proofErr w:type="spellEnd"/>
      <w:r w:rsidR="00875020" w:rsidRPr="004B615E">
        <w:t xml:space="preserve"> to avoid ordering freight to be delivered during the linkspan works.</w:t>
      </w:r>
    </w:p>
    <w:p w14:paraId="2375BE91" w14:textId="77777777" w:rsidR="00697579" w:rsidRPr="004B615E" w:rsidRDefault="00875020" w:rsidP="00113E46">
      <w:pPr>
        <w:pStyle w:val="ListParagraph"/>
        <w:numPr>
          <w:ilvl w:val="1"/>
          <w:numId w:val="2"/>
        </w:numPr>
        <w:tabs>
          <w:tab w:val="left" w:pos="1561"/>
          <w:tab w:val="left" w:pos="1562"/>
        </w:tabs>
        <w:ind w:right="1105"/>
        <w:contextualSpacing/>
      </w:pPr>
      <w:r w:rsidRPr="004B615E">
        <w:t>It was noted that both MacLennan Motors and I A MacKinnon Haulage have been advising their customers to ensure they have ordered what they require so it will be delivered prior to the linkspan closure.</w:t>
      </w:r>
      <w:r w:rsidR="00697579" w:rsidRPr="004B615E">
        <w:t xml:space="preserve"> </w:t>
      </w:r>
    </w:p>
    <w:p w14:paraId="771C7C2A" w14:textId="77777777" w:rsidR="00113E46" w:rsidRPr="004B615E" w:rsidRDefault="00113E46" w:rsidP="00113E46">
      <w:pPr>
        <w:pStyle w:val="ListParagraph"/>
        <w:tabs>
          <w:tab w:val="left" w:pos="1561"/>
          <w:tab w:val="left" w:pos="1562"/>
        </w:tabs>
        <w:ind w:left="1562" w:right="1105" w:firstLine="0"/>
        <w:contextualSpacing/>
      </w:pPr>
    </w:p>
    <w:p w14:paraId="1AD46001" w14:textId="77777777" w:rsidR="00DA5368" w:rsidRPr="004B615E" w:rsidRDefault="00875020" w:rsidP="000E628B">
      <w:pPr>
        <w:pStyle w:val="ListParagraph"/>
        <w:numPr>
          <w:ilvl w:val="0"/>
          <w:numId w:val="2"/>
        </w:numPr>
        <w:tabs>
          <w:tab w:val="left" w:pos="1561"/>
          <w:tab w:val="left" w:pos="1562"/>
        </w:tabs>
        <w:ind w:right="1105"/>
        <w:contextualSpacing/>
      </w:pPr>
      <w:r w:rsidRPr="004B615E">
        <w:rPr>
          <w:b/>
        </w:rPr>
        <w:t>Parking &amp; Traffic Flow at Gott Bay Pier</w:t>
      </w:r>
    </w:p>
    <w:p w14:paraId="6073CCDF" w14:textId="77777777" w:rsidR="00321033" w:rsidRPr="004B615E" w:rsidRDefault="002D4F34" w:rsidP="00321033">
      <w:pPr>
        <w:pStyle w:val="ListParagraph"/>
        <w:numPr>
          <w:ilvl w:val="0"/>
          <w:numId w:val="6"/>
        </w:numPr>
        <w:tabs>
          <w:tab w:val="left" w:pos="1561"/>
          <w:tab w:val="left" w:pos="1562"/>
        </w:tabs>
        <w:ind w:left="1530" w:right="1105"/>
        <w:contextualSpacing/>
        <w:rPr>
          <w:b/>
        </w:rPr>
      </w:pPr>
      <w:r w:rsidRPr="004B615E">
        <w:t xml:space="preserve">A request has been made to CMAL to view the latest set of plans for the Pierhead area as there are concerns that there is a lack of parking spaces available. </w:t>
      </w:r>
    </w:p>
    <w:p w14:paraId="55875DED" w14:textId="77777777" w:rsidR="002D4F34" w:rsidRPr="004B615E" w:rsidRDefault="002D4F34" w:rsidP="00321033">
      <w:pPr>
        <w:pStyle w:val="ListParagraph"/>
        <w:numPr>
          <w:ilvl w:val="0"/>
          <w:numId w:val="6"/>
        </w:numPr>
        <w:tabs>
          <w:tab w:val="left" w:pos="1561"/>
          <w:tab w:val="left" w:pos="1562"/>
        </w:tabs>
        <w:ind w:left="1530" w:right="1105"/>
        <w:contextualSpacing/>
        <w:rPr>
          <w:b/>
        </w:rPr>
      </w:pPr>
      <w:r w:rsidRPr="004B615E">
        <w:t xml:space="preserve">It was noted that CMAL own the car park and there is a service level agreement in place between CMAL and </w:t>
      </w:r>
      <w:proofErr w:type="spellStart"/>
      <w:r w:rsidRPr="004B615E">
        <w:t>Calmac</w:t>
      </w:r>
      <w:proofErr w:type="spellEnd"/>
      <w:r w:rsidRPr="004B615E">
        <w:t xml:space="preserve"> – who operate the car park. </w:t>
      </w:r>
      <w:proofErr w:type="spellStart"/>
      <w:r w:rsidRPr="004B615E">
        <w:t>Calmac</w:t>
      </w:r>
      <w:proofErr w:type="spellEnd"/>
      <w:r w:rsidRPr="004B615E">
        <w:t xml:space="preserve"> have no </w:t>
      </w:r>
      <w:r w:rsidRPr="004B615E">
        <w:lastRenderedPageBreak/>
        <w:t xml:space="preserve">power in relation to removing abandoned vehicle from the car park. </w:t>
      </w:r>
    </w:p>
    <w:p w14:paraId="452B41E9" w14:textId="77777777" w:rsidR="002D4F34" w:rsidRPr="004B615E" w:rsidRDefault="002D4F34" w:rsidP="00321033">
      <w:pPr>
        <w:pStyle w:val="ListParagraph"/>
        <w:numPr>
          <w:ilvl w:val="0"/>
          <w:numId w:val="6"/>
        </w:numPr>
        <w:tabs>
          <w:tab w:val="left" w:pos="1561"/>
          <w:tab w:val="left" w:pos="1562"/>
        </w:tabs>
        <w:ind w:left="1530" w:right="1105"/>
        <w:contextualSpacing/>
        <w:rPr>
          <w:b/>
        </w:rPr>
      </w:pPr>
      <w:r w:rsidRPr="004B615E">
        <w:t xml:space="preserve">It is assumed that a set of rules and regulations regarding the car park would need </w:t>
      </w:r>
      <w:r w:rsidR="00957610" w:rsidRPr="004B615E">
        <w:t xml:space="preserve">to be displayed at the car park regarding its use before the Police could become involved in removing abandoned vehicles. </w:t>
      </w:r>
    </w:p>
    <w:p w14:paraId="278C684E" w14:textId="77777777" w:rsidR="00D934AE" w:rsidRPr="004B615E" w:rsidRDefault="00D934AE" w:rsidP="00321033">
      <w:pPr>
        <w:pStyle w:val="ListParagraph"/>
        <w:numPr>
          <w:ilvl w:val="0"/>
          <w:numId w:val="6"/>
        </w:numPr>
        <w:tabs>
          <w:tab w:val="left" w:pos="1561"/>
          <w:tab w:val="left" w:pos="1562"/>
        </w:tabs>
        <w:ind w:left="1530" w:right="1105"/>
        <w:contextualSpacing/>
        <w:rPr>
          <w:b/>
        </w:rPr>
      </w:pPr>
      <w:r w:rsidRPr="004B615E">
        <w:t xml:space="preserve">Investigations are ongoing with Argyll Estates to </w:t>
      </w:r>
      <w:proofErr w:type="gramStart"/>
      <w:r w:rsidRPr="004B615E">
        <w:t>look into</w:t>
      </w:r>
      <w:proofErr w:type="gramEnd"/>
      <w:r w:rsidRPr="004B615E">
        <w:t xml:space="preserve"> the possibility of obtaining more land for parking. </w:t>
      </w:r>
    </w:p>
    <w:p w14:paraId="508A37F3" w14:textId="77777777" w:rsidR="00D934AE" w:rsidRPr="004B615E" w:rsidRDefault="00D934AE" w:rsidP="00321033">
      <w:pPr>
        <w:pStyle w:val="ListParagraph"/>
        <w:numPr>
          <w:ilvl w:val="0"/>
          <w:numId w:val="6"/>
        </w:numPr>
        <w:tabs>
          <w:tab w:val="left" w:pos="1561"/>
          <w:tab w:val="left" w:pos="1562"/>
        </w:tabs>
        <w:ind w:left="1530" w:right="1105"/>
        <w:contextualSpacing/>
        <w:rPr>
          <w:b/>
        </w:rPr>
      </w:pPr>
      <w:r w:rsidRPr="004B615E">
        <w:t xml:space="preserve">It was suggested that TCC should try and find out who owns the abandoned cars and issue a letter suggesting they are removed. </w:t>
      </w:r>
    </w:p>
    <w:p w14:paraId="61914748" w14:textId="77777777" w:rsidR="00D934AE" w:rsidRPr="004B615E" w:rsidRDefault="00D934AE" w:rsidP="00321033">
      <w:pPr>
        <w:pStyle w:val="ListParagraph"/>
        <w:numPr>
          <w:ilvl w:val="0"/>
          <w:numId w:val="6"/>
        </w:numPr>
        <w:tabs>
          <w:tab w:val="left" w:pos="1561"/>
          <w:tab w:val="left" w:pos="1562"/>
        </w:tabs>
        <w:ind w:left="1530" w:right="1105"/>
        <w:contextualSpacing/>
        <w:rPr>
          <w:b/>
        </w:rPr>
      </w:pPr>
      <w:r w:rsidRPr="004B615E">
        <w:t xml:space="preserve">MJD reported that it may be possible to get them ticketed and removed. Details of this to be investigated. </w:t>
      </w:r>
      <w:r w:rsidRPr="004B615E">
        <w:rPr>
          <w:b/>
          <w:i/>
        </w:rPr>
        <w:t>MJD TO ACTION.</w:t>
      </w:r>
      <w:r w:rsidRPr="004B615E">
        <w:t xml:space="preserve"> </w:t>
      </w:r>
    </w:p>
    <w:p w14:paraId="1D68857A" w14:textId="77777777" w:rsidR="00D934AE" w:rsidRPr="004B615E" w:rsidRDefault="00D934AE" w:rsidP="00321033">
      <w:pPr>
        <w:pStyle w:val="ListParagraph"/>
        <w:numPr>
          <w:ilvl w:val="0"/>
          <w:numId w:val="6"/>
        </w:numPr>
        <w:tabs>
          <w:tab w:val="left" w:pos="1561"/>
          <w:tab w:val="left" w:pos="1562"/>
        </w:tabs>
        <w:ind w:left="1530" w:right="1105"/>
        <w:contextualSpacing/>
        <w:rPr>
          <w:b/>
        </w:rPr>
      </w:pPr>
      <w:r w:rsidRPr="004B615E">
        <w:t xml:space="preserve">It was noted that </w:t>
      </w:r>
      <w:proofErr w:type="spellStart"/>
      <w:r w:rsidRPr="004B615E">
        <w:t>Calmac</w:t>
      </w:r>
      <w:proofErr w:type="spellEnd"/>
      <w:r w:rsidRPr="004B615E">
        <w:t xml:space="preserve"> are to install an electric vehicle charging point.</w:t>
      </w:r>
      <w:r w:rsidRPr="004B615E">
        <w:rPr>
          <w:b/>
        </w:rPr>
        <w:t xml:space="preserve"> </w:t>
      </w:r>
    </w:p>
    <w:p w14:paraId="4DD55783" w14:textId="77777777" w:rsidR="00D934AE" w:rsidRPr="004B615E" w:rsidRDefault="00D934AE" w:rsidP="00321033">
      <w:pPr>
        <w:pStyle w:val="ListParagraph"/>
        <w:numPr>
          <w:ilvl w:val="0"/>
          <w:numId w:val="6"/>
        </w:numPr>
        <w:tabs>
          <w:tab w:val="left" w:pos="1561"/>
          <w:tab w:val="left" w:pos="1562"/>
        </w:tabs>
        <w:ind w:left="1530" w:right="1105"/>
        <w:contextualSpacing/>
      </w:pPr>
      <w:r w:rsidRPr="004B615E">
        <w:t>A member of the public asked if there is going to be a dedicated area at the pier head for cyclists. It was agreed to request information from CMAL regarding this</w:t>
      </w:r>
      <w:proofErr w:type="gramStart"/>
      <w:r w:rsidRPr="004B615E">
        <w:t xml:space="preserve">. </w:t>
      </w:r>
      <w:r w:rsidRPr="004B615E">
        <w:rPr>
          <w:b/>
          <w:i/>
        </w:rPr>
        <w:t>??</w:t>
      </w:r>
      <w:proofErr w:type="gramEnd"/>
      <w:r w:rsidRPr="004B615E">
        <w:rPr>
          <w:b/>
          <w:i/>
        </w:rPr>
        <w:t xml:space="preserve"> TO ACTION.</w:t>
      </w:r>
    </w:p>
    <w:p w14:paraId="0C8B0D4B" w14:textId="77777777" w:rsidR="00837B20" w:rsidRPr="004B615E" w:rsidRDefault="000A6968" w:rsidP="00837B20">
      <w:pPr>
        <w:pStyle w:val="ListParagraph"/>
        <w:numPr>
          <w:ilvl w:val="0"/>
          <w:numId w:val="6"/>
        </w:numPr>
        <w:tabs>
          <w:tab w:val="left" w:pos="1561"/>
          <w:tab w:val="left" w:pos="1562"/>
        </w:tabs>
        <w:ind w:left="1530" w:right="1105"/>
        <w:contextualSpacing/>
      </w:pPr>
      <w:r w:rsidRPr="004B615E">
        <w:t xml:space="preserve">A member of the public asked </w:t>
      </w:r>
      <w:r w:rsidR="00837B20" w:rsidRPr="004B615E">
        <w:t xml:space="preserve">if </w:t>
      </w:r>
      <w:r w:rsidRPr="004B615E">
        <w:t>there</w:t>
      </w:r>
      <w:r w:rsidR="00837B20" w:rsidRPr="004B615E">
        <w:t xml:space="preserve"> are</w:t>
      </w:r>
      <w:r w:rsidRPr="004B615E">
        <w:t xml:space="preserve"> any plans of a sheltered waiting area </w:t>
      </w:r>
      <w:r w:rsidR="00837B20" w:rsidRPr="004B615E">
        <w:t xml:space="preserve">at the bottom of the pier. It was noted that this is in the pipeline and further info will be available following the linkspan works. </w:t>
      </w:r>
    </w:p>
    <w:p w14:paraId="4D899B69" w14:textId="77777777" w:rsidR="00321033" w:rsidRPr="004B615E" w:rsidRDefault="00321033" w:rsidP="00321033">
      <w:pPr>
        <w:pStyle w:val="ListParagraph"/>
        <w:tabs>
          <w:tab w:val="left" w:pos="1561"/>
          <w:tab w:val="left" w:pos="1562"/>
        </w:tabs>
        <w:ind w:left="1530" w:right="1105" w:firstLine="0"/>
        <w:contextualSpacing/>
        <w:rPr>
          <w:b/>
        </w:rPr>
      </w:pPr>
    </w:p>
    <w:p w14:paraId="331BE895" w14:textId="77777777" w:rsidR="00A735E4" w:rsidRPr="004B615E" w:rsidRDefault="00837B20" w:rsidP="000E628B">
      <w:pPr>
        <w:pStyle w:val="ListParagraph"/>
        <w:numPr>
          <w:ilvl w:val="0"/>
          <w:numId w:val="2"/>
        </w:numPr>
        <w:tabs>
          <w:tab w:val="left" w:pos="1561"/>
          <w:tab w:val="left" w:pos="1562"/>
        </w:tabs>
        <w:ind w:right="1105"/>
        <w:contextualSpacing/>
        <w:rPr>
          <w:b/>
        </w:rPr>
      </w:pPr>
      <w:proofErr w:type="spellStart"/>
      <w:r w:rsidRPr="004B615E">
        <w:rPr>
          <w:b/>
        </w:rPr>
        <w:t>Tiree</w:t>
      </w:r>
      <w:proofErr w:type="spellEnd"/>
      <w:r w:rsidRPr="004B615E">
        <w:rPr>
          <w:b/>
        </w:rPr>
        <w:t xml:space="preserve"> Airport – Runway Closure</w:t>
      </w:r>
    </w:p>
    <w:p w14:paraId="50B66303" w14:textId="77777777" w:rsidR="00837B20" w:rsidRPr="004B615E" w:rsidRDefault="00837B20" w:rsidP="00837B20">
      <w:pPr>
        <w:pStyle w:val="ListParagraph"/>
        <w:numPr>
          <w:ilvl w:val="0"/>
          <w:numId w:val="7"/>
        </w:numPr>
        <w:tabs>
          <w:tab w:val="left" w:pos="1561"/>
          <w:tab w:val="left" w:pos="1562"/>
        </w:tabs>
        <w:ind w:right="1105"/>
        <w:contextualSpacing/>
      </w:pPr>
      <w:r w:rsidRPr="004B615E">
        <w:t>The concrete north/south runway is currently shut. This is a temporary closure while H</w:t>
      </w:r>
      <w:r w:rsidR="0080373D" w:rsidRPr="004B615E">
        <w:t>ighlands &amp; Islands Airport Ltd (H</w:t>
      </w:r>
      <w:r w:rsidRPr="004B615E">
        <w:t>IAL</w:t>
      </w:r>
      <w:r w:rsidR="0080373D" w:rsidRPr="004B615E">
        <w:t>)</w:t>
      </w:r>
      <w:r w:rsidRPr="004B615E">
        <w:t xml:space="preserve"> and industry professional</w:t>
      </w:r>
      <w:r w:rsidR="004B615E" w:rsidRPr="004B615E">
        <w:t>s</w:t>
      </w:r>
      <w:r w:rsidRPr="004B615E">
        <w:t xml:space="preserve"> assess and review the future viability of such parts of the runway and the costs associated with re-habilitating the area. </w:t>
      </w:r>
      <w:r w:rsidR="003943D7" w:rsidRPr="004B615E">
        <w:t xml:space="preserve">It was noted that a repair to this runway would be very expensive. </w:t>
      </w:r>
    </w:p>
    <w:p w14:paraId="00013D7D" w14:textId="77777777" w:rsidR="00837B20" w:rsidRPr="004B615E" w:rsidRDefault="00837B20" w:rsidP="00837B20">
      <w:pPr>
        <w:pStyle w:val="ListParagraph"/>
        <w:numPr>
          <w:ilvl w:val="0"/>
          <w:numId w:val="7"/>
        </w:numPr>
        <w:tabs>
          <w:tab w:val="left" w:pos="1561"/>
          <w:tab w:val="left" w:pos="1562"/>
        </w:tabs>
        <w:ind w:right="1105"/>
        <w:contextualSpacing/>
      </w:pPr>
      <w:r w:rsidRPr="004B615E">
        <w:t>TCC have submitted a letter of concern regarding the potential loss of this runway to HIAL.</w:t>
      </w:r>
    </w:p>
    <w:p w14:paraId="4AA09E41" w14:textId="77777777" w:rsidR="003943D7" w:rsidRPr="004B615E" w:rsidRDefault="003943D7" w:rsidP="00837B20">
      <w:pPr>
        <w:pStyle w:val="ListParagraph"/>
        <w:numPr>
          <w:ilvl w:val="0"/>
          <w:numId w:val="7"/>
        </w:numPr>
        <w:tabs>
          <w:tab w:val="left" w:pos="1561"/>
          <w:tab w:val="left" w:pos="1562"/>
        </w:tabs>
        <w:ind w:right="1105"/>
        <w:contextualSpacing/>
      </w:pPr>
      <w:r w:rsidRPr="004B615E">
        <w:t xml:space="preserve">A member of the public asked who the engineers were that produced the report regarding the runway, and if it was in the public domain. It is not known who produced the </w:t>
      </w:r>
      <w:r w:rsidR="00B17B88" w:rsidRPr="004B615E">
        <w:t>report;</w:t>
      </w:r>
      <w:r w:rsidRPr="004B615E">
        <w:t xml:space="preserve"> this was investigated by TCC previously. </w:t>
      </w:r>
    </w:p>
    <w:p w14:paraId="0EE40626" w14:textId="77777777" w:rsidR="005A014C" w:rsidRPr="004B615E" w:rsidRDefault="005A014C" w:rsidP="00837B20">
      <w:pPr>
        <w:pStyle w:val="ListParagraph"/>
        <w:tabs>
          <w:tab w:val="left" w:pos="1561"/>
          <w:tab w:val="left" w:pos="1562"/>
        </w:tabs>
        <w:ind w:left="1562" w:right="1105" w:firstLine="0"/>
        <w:contextualSpacing/>
        <w:rPr>
          <w:b/>
        </w:rPr>
      </w:pPr>
    </w:p>
    <w:p w14:paraId="5CCC9BAC" w14:textId="77777777" w:rsidR="005A014C" w:rsidRPr="004B615E" w:rsidRDefault="003943D7" w:rsidP="00CF0E27">
      <w:pPr>
        <w:pStyle w:val="ListParagraph"/>
        <w:numPr>
          <w:ilvl w:val="0"/>
          <w:numId w:val="2"/>
        </w:numPr>
        <w:tabs>
          <w:tab w:val="left" w:pos="1561"/>
          <w:tab w:val="left" w:pos="1562"/>
        </w:tabs>
        <w:ind w:right="1105"/>
        <w:contextualSpacing/>
        <w:rPr>
          <w:b/>
        </w:rPr>
      </w:pPr>
      <w:r w:rsidRPr="004B615E">
        <w:rPr>
          <w:b/>
        </w:rPr>
        <w:t>SAAB Aircraft Replacement Programme</w:t>
      </w:r>
    </w:p>
    <w:p w14:paraId="307CF458" w14:textId="77777777" w:rsidR="00CF0E27" w:rsidRPr="004B615E" w:rsidRDefault="003943D7" w:rsidP="000E628B">
      <w:pPr>
        <w:pStyle w:val="ListParagraph"/>
        <w:numPr>
          <w:ilvl w:val="0"/>
          <w:numId w:val="7"/>
        </w:numPr>
        <w:tabs>
          <w:tab w:val="left" w:pos="1561"/>
          <w:tab w:val="left" w:pos="1562"/>
        </w:tabs>
        <w:ind w:right="1105"/>
        <w:contextualSpacing/>
        <w:rPr>
          <w:b/>
        </w:rPr>
      </w:pPr>
      <w:r w:rsidRPr="004B615E">
        <w:t>It was noted that Loganair are currently phasing out the</w:t>
      </w:r>
      <w:r w:rsidR="004B615E" w:rsidRPr="004B615E">
        <w:t>ir</w:t>
      </w:r>
      <w:r w:rsidRPr="004B615E">
        <w:t xml:space="preserve"> fleet of Saab aircrafts. </w:t>
      </w:r>
    </w:p>
    <w:p w14:paraId="44B6AC29" w14:textId="77777777" w:rsidR="003943D7" w:rsidRPr="004B615E" w:rsidRDefault="003943D7" w:rsidP="003943D7">
      <w:pPr>
        <w:pStyle w:val="ListParagraph"/>
        <w:numPr>
          <w:ilvl w:val="0"/>
          <w:numId w:val="7"/>
        </w:numPr>
        <w:tabs>
          <w:tab w:val="left" w:pos="1561"/>
          <w:tab w:val="left" w:pos="1562"/>
        </w:tabs>
        <w:ind w:right="1105"/>
        <w:contextualSpacing/>
      </w:pPr>
      <w:r w:rsidRPr="004B615E">
        <w:t xml:space="preserve">SAAB 340 aircraft are currently used to service </w:t>
      </w:r>
      <w:proofErr w:type="spellStart"/>
      <w:r w:rsidRPr="004B615E">
        <w:t>Tiree</w:t>
      </w:r>
      <w:proofErr w:type="spellEnd"/>
      <w:r w:rsidRPr="004B615E">
        <w:t xml:space="preserve"> on occasions when there are technical problems with the Twin Otter aircraft.</w:t>
      </w:r>
    </w:p>
    <w:p w14:paraId="2EF772B8" w14:textId="77777777" w:rsidR="003943D7" w:rsidRPr="004B615E" w:rsidRDefault="003943D7" w:rsidP="003943D7">
      <w:pPr>
        <w:pStyle w:val="ListParagraph"/>
        <w:numPr>
          <w:ilvl w:val="0"/>
          <w:numId w:val="7"/>
        </w:numPr>
        <w:tabs>
          <w:tab w:val="left" w:pos="1561"/>
          <w:tab w:val="left" w:pos="1562"/>
        </w:tabs>
        <w:ind w:right="1105"/>
        <w:contextualSpacing/>
      </w:pPr>
      <w:r w:rsidRPr="004B615E">
        <w:t xml:space="preserve">The aircraft Loganair are replacing the SAAB fleet with are not able to land on </w:t>
      </w:r>
      <w:proofErr w:type="spellStart"/>
      <w:r w:rsidRPr="004B615E">
        <w:t>Tiree</w:t>
      </w:r>
      <w:proofErr w:type="spellEnd"/>
      <w:r w:rsidRPr="004B615E">
        <w:t xml:space="preserve"> as the runways do not have the required infrastructure.</w:t>
      </w:r>
    </w:p>
    <w:p w14:paraId="65F8BDCE" w14:textId="77777777" w:rsidR="003943D7" w:rsidRPr="004B615E" w:rsidRDefault="003943D7" w:rsidP="00B17B88">
      <w:pPr>
        <w:pStyle w:val="ListParagraph"/>
        <w:numPr>
          <w:ilvl w:val="0"/>
          <w:numId w:val="7"/>
        </w:numPr>
        <w:tabs>
          <w:tab w:val="left" w:pos="1561"/>
          <w:tab w:val="left" w:pos="1562"/>
        </w:tabs>
        <w:ind w:right="1105"/>
        <w:contextualSpacing/>
      </w:pPr>
      <w:r w:rsidRPr="004B615E">
        <w:t xml:space="preserve">TTF have raised concerns </w:t>
      </w:r>
      <w:r w:rsidR="00B17B88" w:rsidRPr="004B615E">
        <w:t xml:space="preserve">that </w:t>
      </w:r>
      <w:proofErr w:type="spellStart"/>
      <w:r w:rsidR="00B17B88" w:rsidRPr="004B615E">
        <w:t>Tiree</w:t>
      </w:r>
      <w:proofErr w:type="spellEnd"/>
      <w:r w:rsidR="00B17B88" w:rsidRPr="004B615E">
        <w:t xml:space="preserve"> will only be serviced by Twin Otter </w:t>
      </w:r>
      <w:proofErr w:type="gramStart"/>
      <w:r w:rsidR="00B17B88" w:rsidRPr="004B615E">
        <w:t>aircraft, and</w:t>
      </w:r>
      <w:proofErr w:type="gramEnd"/>
      <w:r w:rsidR="00B17B88" w:rsidRPr="004B615E">
        <w:t xml:space="preserve"> are investigating if Loganair have plans to lease additional Twin Otter aircraft.</w:t>
      </w:r>
    </w:p>
    <w:p w14:paraId="1296742F" w14:textId="77777777" w:rsidR="00B17B88" w:rsidRPr="004B615E" w:rsidRDefault="00B17B88" w:rsidP="00B17B88">
      <w:pPr>
        <w:pStyle w:val="ListParagraph"/>
        <w:numPr>
          <w:ilvl w:val="0"/>
          <w:numId w:val="7"/>
        </w:numPr>
        <w:tabs>
          <w:tab w:val="left" w:pos="1561"/>
          <w:tab w:val="left" w:pos="1562"/>
        </w:tabs>
        <w:ind w:right="1105"/>
        <w:contextualSpacing/>
      </w:pPr>
      <w:r w:rsidRPr="004B615E">
        <w:t xml:space="preserve">This issue is on the agenda for the Scottish Parliament visit. </w:t>
      </w:r>
    </w:p>
    <w:p w14:paraId="30F3FB94" w14:textId="77777777" w:rsidR="00F3543D" w:rsidRPr="004B615E" w:rsidRDefault="00F3543D" w:rsidP="000E628B">
      <w:pPr>
        <w:pStyle w:val="ListParagraph"/>
        <w:tabs>
          <w:tab w:val="left" w:pos="1561"/>
          <w:tab w:val="left" w:pos="1562"/>
        </w:tabs>
        <w:ind w:left="1562" w:right="1105" w:firstLine="0"/>
        <w:contextualSpacing/>
        <w:rPr>
          <w:b/>
        </w:rPr>
      </w:pPr>
    </w:p>
    <w:p w14:paraId="1B0721B4" w14:textId="77777777" w:rsidR="00F3543D" w:rsidRPr="004B615E" w:rsidRDefault="00B17B88" w:rsidP="000E628B">
      <w:pPr>
        <w:pStyle w:val="ListParagraph"/>
        <w:numPr>
          <w:ilvl w:val="0"/>
          <w:numId w:val="2"/>
        </w:numPr>
        <w:tabs>
          <w:tab w:val="left" w:pos="1561"/>
          <w:tab w:val="left" w:pos="1562"/>
        </w:tabs>
        <w:ind w:right="1105"/>
        <w:contextualSpacing/>
        <w:rPr>
          <w:b/>
        </w:rPr>
      </w:pPr>
      <w:r w:rsidRPr="004B615E">
        <w:rPr>
          <w:b/>
        </w:rPr>
        <w:t>Coll Airport Fire Cover</w:t>
      </w:r>
    </w:p>
    <w:p w14:paraId="7BA4AE0F" w14:textId="77777777" w:rsidR="00CF0E27" w:rsidRPr="004B615E" w:rsidRDefault="00B17B88" w:rsidP="00B17B88">
      <w:pPr>
        <w:pStyle w:val="ListParagraph"/>
        <w:numPr>
          <w:ilvl w:val="0"/>
          <w:numId w:val="7"/>
        </w:numPr>
        <w:tabs>
          <w:tab w:val="left" w:pos="1561"/>
          <w:tab w:val="left" w:pos="1562"/>
        </w:tabs>
        <w:ind w:right="1105"/>
        <w:contextualSpacing/>
      </w:pPr>
      <w:r w:rsidRPr="004B615E">
        <w:t xml:space="preserve">It was reported that Coll airport closed today. The closure is due to Scottish Fire and Rescue, who employed the airport workers, pulling out of the contact. </w:t>
      </w:r>
    </w:p>
    <w:p w14:paraId="77B67413" w14:textId="77777777" w:rsidR="00B17B88" w:rsidRPr="004B615E" w:rsidRDefault="00B17B88" w:rsidP="00B17B88">
      <w:pPr>
        <w:pStyle w:val="ListParagraph"/>
        <w:numPr>
          <w:ilvl w:val="0"/>
          <w:numId w:val="7"/>
        </w:numPr>
        <w:tabs>
          <w:tab w:val="left" w:pos="1561"/>
          <w:tab w:val="left" w:pos="1562"/>
        </w:tabs>
        <w:ind w:right="1105"/>
        <w:contextualSpacing/>
      </w:pPr>
      <w:r w:rsidRPr="004B615E">
        <w:t xml:space="preserve">Argyll &amp; Bute Council advertised the vacancies at the airport. It was reported that interest was shown from 4 individuals, but the airport will remain shut until the applicants are appointed and have undergone training. </w:t>
      </w:r>
    </w:p>
    <w:p w14:paraId="2D8FFC35" w14:textId="77777777" w:rsidR="00B17B88" w:rsidRPr="004B615E" w:rsidRDefault="00B17B88" w:rsidP="00B17B88">
      <w:pPr>
        <w:pStyle w:val="ListParagraph"/>
        <w:numPr>
          <w:ilvl w:val="0"/>
          <w:numId w:val="7"/>
        </w:numPr>
        <w:tabs>
          <w:tab w:val="left" w:pos="1561"/>
          <w:tab w:val="left" w:pos="1562"/>
        </w:tabs>
        <w:ind w:right="1105"/>
        <w:contextualSpacing/>
      </w:pPr>
      <w:r w:rsidRPr="004B615E">
        <w:t xml:space="preserve">TCC are concerned that the closure of Coll airport could affect the viability of the </w:t>
      </w:r>
      <w:proofErr w:type="spellStart"/>
      <w:r w:rsidRPr="004B615E">
        <w:t>Tiree</w:t>
      </w:r>
      <w:proofErr w:type="spellEnd"/>
      <w:r w:rsidRPr="004B615E">
        <w:t xml:space="preserve"> – Oban air service. </w:t>
      </w:r>
    </w:p>
    <w:p w14:paraId="07CB481C" w14:textId="77777777" w:rsidR="00B17B88" w:rsidRPr="004B615E" w:rsidRDefault="00B17B88" w:rsidP="00410C66">
      <w:pPr>
        <w:pStyle w:val="ListParagraph"/>
        <w:numPr>
          <w:ilvl w:val="0"/>
          <w:numId w:val="7"/>
        </w:numPr>
        <w:tabs>
          <w:tab w:val="left" w:pos="1561"/>
          <w:tab w:val="left" w:pos="1562"/>
        </w:tabs>
        <w:ind w:right="1105"/>
        <w:contextualSpacing/>
      </w:pPr>
      <w:r w:rsidRPr="004B615E">
        <w:t xml:space="preserve">A member of the public commented that since the </w:t>
      </w:r>
      <w:proofErr w:type="spellStart"/>
      <w:r w:rsidRPr="004B615E">
        <w:t>Tiree</w:t>
      </w:r>
      <w:proofErr w:type="spellEnd"/>
      <w:r w:rsidRPr="004B615E">
        <w:t xml:space="preserve"> – Oban service has been reduced to one flight a week that this had led to issues in getting an appointment with </w:t>
      </w:r>
      <w:r w:rsidR="00410C66" w:rsidRPr="004B615E">
        <w:t>the physiotherapist and podiatrist. This is due to a reduction in visits to the island</w:t>
      </w:r>
      <w:r w:rsidR="004B615E" w:rsidRPr="004B615E">
        <w:t xml:space="preserve"> by these professionals</w:t>
      </w:r>
      <w:r w:rsidR="00410C66" w:rsidRPr="004B615E">
        <w:t xml:space="preserve">, so a longer waiting list. </w:t>
      </w:r>
    </w:p>
    <w:p w14:paraId="1C9A1F42" w14:textId="77777777" w:rsidR="00410C66" w:rsidRPr="004B615E" w:rsidRDefault="00410C66" w:rsidP="00410C66">
      <w:pPr>
        <w:pStyle w:val="ListParagraph"/>
        <w:tabs>
          <w:tab w:val="left" w:pos="1561"/>
          <w:tab w:val="left" w:pos="1562"/>
        </w:tabs>
        <w:ind w:left="1562" w:right="1105" w:firstLine="0"/>
        <w:contextualSpacing/>
      </w:pPr>
    </w:p>
    <w:p w14:paraId="5FADEC95" w14:textId="77777777" w:rsidR="00CF0E27" w:rsidRPr="004B615E" w:rsidRDefault="00410C66" w:rsidP="00CF0E27">
      <w:pPr>
        <w:pStyle w:val="ListParagraph"/>
        <w:numPr>
          <w:ilvl w:val="0"/>
          <w:numId w:val="2"/>
        </w:numPr>
        <w:tabs>
          <w:tab w:val="left" w:pos="1561"/>
          <w:tab w:val="left" w:pos="1562"/>
        </w:tabs>
        <w:ind w:right="1105"/>
        <w:contextualSpacing/>
        <w:rPr>
          <w:b/>
        </w:rPr>
      </w:pPr>
      <w:proofErr w:type="spellStart"/>
      <w:r w:rsidRPr="004B615E">
        <w:rPr>
          <w:b/>
        </w:rPr>
        <w:t>Tiree</w:t>
      </w:r>
      <w:proofErr w:type="spellEnd"/>
      <w:r w:rsidRPr="004B615E">
        <w:rPr>
          <w:b/>
        </w:rPr>
        <w:t xml:space="preserve"> Transport Forum Meeting</w:t>
      </w:r>
    </w:p>
    <w:p w14:paraId="2E5A0684" w14:textId="77777777" w:rsidR="00CF0E27" w:rsidRPr="004B615E" w:rsidRDefault="00410C66" w:rsidP="00410C66">
      <w:pPr>
        <w:pStyle w:val="ListParagraph"/>
        <w:numPr>
          <w:ilvl w:val="0"/>
          <w:numId w:val="7"/>
        </w:numPr>
        <w:tabs>
          <w:tab w:val="left" w:pos="1561"/>
          <w:tab w:val="left" w:pos="1562"/>
        </w:tabs>
        <w:ind w:right="1105"/>
        <w:contextualSpacing/>
      </w:pPr>
      <w:r w:rsidRPr="004B615E">
        <w:t xml:space="preserve">JH </w:t>
      </w:r>
      <w:r w:rsidR="004B615E" w:rsidRPr="004B615E">
        <w:t xml:space="preserve">verbally </w:t>
      </w:r>
      <w:r w:rsidRPr="004B615E">
        <w:rPr>
          <w:lang w:val="en-GB"/>
        </w:rPr>
        <w:t>summarised</w:t>
      </w:r>
      <w:r w:rsidRPr="004B615E">
        <w:t xml:space="preserve"> the main points of the TTF meeting that took place in January. It was noted that the minutes for this meeting are now available on TCC </w:t>
      </w:r>
      <w:r w:rsidRPr="004B615E">
        <w:lastRenderedPageBreak/>
        <w:t xml:space="preserve">website. </w:t>
      </w:r>
      <w:r w:rsidR="008D5D80" w:rsidRPr="004B615E">
        <w:t xml:space="preserve">It was noted that John </w:t>
      </w:r>
      <w:proofErr w:type="spellStart"/>
      <w:r w:rsidR="008D5D80" w:rsidRPr="004B615E">
        <w:t>MacCaskill</w:t>
      </w:r>
      <w:proofErr w:type="spellEnd"/>
      <w:r w:rsidR="008D5D80" w:rsidRPr="004B615E">
        <w:t xml:space="preserve"> stood down as chairperson.</w:t>
      </w:r>
    </w:p>
    <w:p w14:paraId="4EB8CF7E" w14:textId="77777777" w:rsidR="00410C66" w:rsidRPr="004B615E" w:rsidRDefault="00410C66" w:rsidP="00410C66">
      <w:pPr>
        <w:pStyle w:val="ListParagraph"/>
        <w:numPr>
          <w:ilvl w:val="0"/>
          <w:numId w:val="7"/>
        </w:numPr>
        <w:tabs>
          <w:tab w:val="left" w:pos="1561"/>
          <w:tab w:val="left" w:pos="1562"/>
        </w:tabs>
        <w:ind w:right="1105"/>
        <w:contextualSpacing/>
      </w:pPr>
      <w:r w:rsidRPr="004B615E">
        <w:t xml:space="preserve">A member of the public asked if the fuel license would cover both petrol and diesel. It is unsure what the license covers. </w:t>
      </w:r>
    </w:p>
    <w:p w14:paraId="22FCF0F0" w14:textId="77777777" w:rsidR="00410C66" w:rsidRPr="004B615E" w:rsidRDefault="00410C66" w:rsidP="00410C66">
      <w:pPr>
        <w:pStyle w:val="ListParagraph"/>
        <w:numPr>
          <w:ilvl w:val="0"/>
          <w:numId w:val="7"/>
        </w:numPr>
        <w:tabs>
          <w:tab w:val="left" w:pos="1561"/>
          <w:tab w:val="left" w:pos="1562"/>
        </w:tabs>
        <w:ind w:right="1105"/>
        <w:contextualSpacing/>
      </w:pPr>
      <w:r w:rsidRPr="004B615E">
        <w:t xml:space="preserve">A member of the public asked if the new linkspan had been delivered to </w:t>
      </w:r>
      <w:proofErr w:type="spellStart"/>
      <w:r w:rsidRPr="004B615E">
        <w:t>Tiree</w:t>
      </w:r>
      <w:proofErr w:type="spellEnd"/>
      <w:r w:rsidRPr="004B615E">
        <w:t xml:space="preserve"> yet as it was thought it was meant to be here by now. I</w:t>
      </w:r>
      <w:r w:rsidR="008D5D80" w:rsidRPr="004B615E">
        <w:t xml:space="preserve">t is assumed that it has not yet been delivered to </w:t>
      </w:r>
      <w:proofErr w:type="spellStart"/>
      <w:r w:rsidR="008D5D80" w:rsidRPr="004B615E">
        <w:t>Tiree</w:t>
      </w:r>
      <w:proofErr w:type="spellEnd"/>
      <w:r w:rsidR="008D5D80" w:rsidRPr="004B615E">
        <w:t xml:space="preserve">. </w:t>
      </w:r>
    </w:p>
    <w:p w14:paraId="5CB3EAB2" w14:textId="77777777" w:rsidR="008D5D80" w:rsidRPr="004B615E" w:rsidRDefault="00114B4F" w:rsidP="00410C66">
      <w:pPr>
        <w:pStyle w:val="ListParagraph"/>
        <w:numPr>
          <w:ilvl w:val="0"/>
          <w:numId w:val="7"/>
        </w:numPr>
        <w:tabs>
          <w:tab w:val="left" w:pos="1561"/>
          <w:tab w:val="left" w:pos="1562"/>
        </w:tabs>
        <w:ind w:right="1105"/>
        <w:contextualSpacing/>
      </w:pPr>
      <w:r w:rsidRPr="004B615E">
        <w:t xml:space="preserve">A member of the public asked what was happening with the sale of fuel on the island with the closure of MacLennan Motors. It was reported that </w:t>
      </w:r>
      <w:proofErr w:type="spellStart"/>
      <w:r w:rsidRPr="004B615E">
        <w:t>Tiree</w:t>
      </w:r>
      <w:proofErr w:type="spellEnd"/>
      <w:r w:rsidRPr="004B615E">
        <w:t xml:space="preserve"> Trust have set up a fuel subgroup that are currently working on this project and investigating a community owned fuel station. Indications are that MacLennan Motors will not leave the island without a fuel supply although they originally stated that they intended to close in March this year.</w:t>
      </w:r>
    </w:p>
    <w:p w14:paraId="7D3FA1C0" w14:textId="77777777" w:rsidR="00114B4F" w:rsidRPr="004B615E" w:rsidRDefault="00114B4F" w:rsidP="00410C66">
      <w:pPr>
        <w:pStyle w:val="ListParagraph"/>
        <w:numPr>
          <w:ilvl w:val="0"/>
          <w:numId w:val="7"/>
        </w:numPr>
        <w:tabs>
          <w:tab w:val="left" w:pos="1561"/>
          <w:tab w:val="left" w:pos="1562"/>
        </w:tabs>
        <w:ind w:right="1105"/>
        <w:contextualSpacing/>
      </w:pPr>
      <w:r w:rsidRPr="004B615E">
        <w:t xml:space="preserve">Following the previous question the member of the public asked if there was any way the community could be kept better informed of the status of the project as they stated there are people concerned that there will be no petrol supply on the island after March. It was advised that there are discussions ongoing within the fuel subgroup with regards to </w:t>
      </w:r>
      <w:r w:rsidR="004B615E" w:rsidRPr="004B615E">
        <w:t>emergency</w:t>
      </w:r>
      <w:r w:rsidRPr="004B615E">
        <w:t xml:space="preserve">/backup plans and it was advised to make direct contact with </w:t>
      </w:r>
      <w:proofErr w:type="spellStart"/>
      <w:r w:rsidRPr="004B615E">
        <w:t>Tiree</w:t>
      </w:r>
      <w:proofErr w:type="spellEnd"/>
      <w:r w:rsidRPr="004B615E">
        <w:t xml:space="preserve"> Trust regarding this. It was agreed the TCC should approach </w:t>
      </w:r>
      <w:proofErr w:type="spellStart"/>
      <w:r w:rsidRPr="004B615E">
        <w:t>Tiree</w:t>
      </w:r>
      <w:proofErr w:type="spellEnd"/>
      <w:r w:rsidRPr="004B615E">
        <w:t xml:space="preserve"> Trust directly regarding this and request more information. </w:t>
      </w:r>
      <w:r w:rsidRPr="004B615E">
        <w:rPr>
          <w:b/>
          <w:i/>
        </w:rPr>
        <w:t>JH TO ACTION.</w:t>
      </w:r>
    </w:p>
    <w:p w14:paraId="0D2D42F5" w14:textId="77777777" w:rsidR="00410C66" w:rsidRPr="004B615E" w:rsidRDefault="00410C66" w:rsidP="00410C66">
      <w:pPr>
        <w:pStyle w:val="ListParagraph"/>
        <w:tabs>
          <w:tab w:val="left" w:pos="1561"/>
          <w:tab w:val="left" w:pos="1562"/>
        </w:tabs>
        <w:ind w:left="1562" w:right="1105" w:firstLine="0"/>
        <w:contextualSpacing/>
      </w:pPr>
    </w:p>
    <w:p w14:paraId="1C6E5C64" w14:textId="77777777" w:rsidR="00F3543D" w:rsidRPr="004B615E" w:rsidRDefault="00114B4F" w:rsidP="000E628B">
      <w:pPr>
        <w:pStyle w:val="ListParagraph"/>
        <w:numPr>
          <w:ilvl w:val="0"/>
          <w:numId w:val="2"/>
        </w:numPr>
        <w:tabs>
          <w:tab w:val="left" w:pos="1561"/>
          <w:tab w:val="left" w:pos="1562"/>
        </w:tabs>
        <w:ind w:right="1105"/>
        <w:contextualSpacing/>
        <w:rPr>
          <w:b/>
        </w:rPr>
      </w:pPr>
      <w:r w:rsidRPr="004B615E">
        <w:rPr>
          <w:b/>
        </w:rPr>
        <w:t>Road Users Guide</w:t>
      </w:r>
    </w:p>
    <w:p w14:paraId="50DB2252" w14:textId="77777777" w:rsidR="00C46A90" w:rsidRPr="004B615E" w:rsidRDefault="00114B4F" w:rsidP="00410C66">
      <w:pPr>
        <w:pStyle w:val="ListParagraph"/>
        <w:numPr>
          <w:ilvl w:val="0"/>
          <w:numId w:val="7"/>
        </w:numPr>
        <w:tabs>
          <w:tab w:val="left" w:pos="1561"/>
          <w:tab w:val="left" w:pos="1562"/>
        </w:tabs>
        <w:ind w:right="1105"/>
        <w:contextualSpacing/>
      </w:pPr>
      <w:r w:rsidRPr="004B615E">
        <w:t>T</w:t>
      </w:r>
      <w:r w:rsidR="00F4509F" w:rsidRPr="004B615E">
        <w:t>his document has been reviewed and the re-</w:t>
      </w:r>
      <w:r w:rsidRPr="004B615E">
        <w:t xml:space="preserve">draft for this is now complete and is currently </w:t>
      </w:r>
      <w:r w:rsidR="00F4509F" w:rsidRPr="004B615E">
        <w:t>available</w:t>
      </w:r>
      <w:r w:rsidRPr="004B615E">
        <w:t xml:space="preserve"> to view on TCC website</w:t>
      </w:r>
      <w:r w:rsidR="00F4509F" w:rsidRPr="004B615E">
        <w:t xml:space="preserve">. There will be a </w:t>
      </w:r>
      <w:proofErr w:type="gramStart"/>
      <w:r w:rsidR="00F4509F" w:rsidRPr="004B615E">
        <w:t>2 week</w:t>
      </w:r>
      <w:proofErr w:type="gramEnd"/>
      <w:r w:rsidR="00F4509F" w:rsidRPr="004B615E">
        <w:t xml:space="preserve"> consultation period before printing. </w:t>
      </w:r>
    </w:p>
    <w:p w14:paraId="01C09443" w14:textId="77777777" w:rsidR="00F4509F" w:rsidRPr="004B615E" w:rsidRDefault="00F4509F" w:rsidP="00410C66">
      <w:pPr>
        <w:pStyle w:val="ListParagraph"/>
        <w:numPr>
          <w:ilvl w:val="0"/>
          <w:numId w:val="7"/>
        </w:numPr>
        <w:tabs>
          <w:tab w:val="left" w:pos="1561"/>
          <w:tab w:val="left" w:pos="1562"/>
        </w:tabs>
        <w:ind w:right="1105"/>
        <w:contextualSpacing/>
      </w:pPr>
      <w:r w:rsidRPr="004B615E">
        <w:t xml:space="preserve">A member of the public asked what the need for this document was – why don’t we just follow the Highway Code? It was noted that the Highway Code does not reference single track roads. </w:t>
      </w:r>
    </w:p>
    <w:p w14:paraId="5404741A" w14:textId="77777777" w:rsidR="00F4509F" w:rsidRPr="004B615E" w:rsidRDefault="00F4509F" w:rsidP="00410C66">
      <w:pPr>
        <w:pStyle w:val="ListParagraph"/>
        <w:numPr>
          <w:ilvl w:val="0"/>
          <w:numId w:val="7"/>
        </w:numPr>
        <w:tabs>
          <w:tab w:val="left" w:pos="1561"/>
          <w:tab w:val="left" w:pos="1562"/>
        </w:tabs>
        <w:ind w:right="1105"/>
        <w:contextualSpacing/>
      </w:pPr>
      <w:r w:rsidRPr="004B615E">
        <w:t>A member of the public asked would this document be placed on the ferry</w:t>
      </w:r>
      <w:r w:rsidR="004B615E" w:rsidRPr="004B615E">
        <w:t>.</w:t>
      </w:r>
      <w:r w:rsidRPr="004B615E">
        <w:t xml:space="preserve"> It was confirmed that this will be displayed on the ferry. </w:t>
      </w:r>
    </w:p>
    <w:p w14:paraId="49E6F844" w14:textId="77777777" w:rsidR="00F4509F" w:rsidRPr="004B615E" w:rsidRDefault="00F4509F" w:rsidP="00410C66">
      <w:pPr>
        <w:pStyle w:val="ListParagraph"/>
        <w:numPr>
          <w:ilvl w:val="0"/>
          <w:numId w:val="7"/>
        </w:numPr>
        <w:tabs>
          <w:tab w:val="left" w:pos="1561"/>
          <w:tab w:val="left" w:pos="1562"/>
        </w:tabs>
        <w:ind w:right="1105"/>
        <w:contextualSpacing/>
      </w:pPr>
      <w:r w:rsidRPr="004B615E">
        <w:t xml:space="preserve">A member of the public asked what the speed limit was for single track roads. It was noted that the speed limit is 60 MPH. </w:t>
      </w:r>
    </w:p>
    <w:p w14:paraId="3CCF2BFC" w14:textId="77777777" w:rsidR="00F4509F" w:rsidRPr="004B615E" w:rsidRDefault="00F4509F" w:rsidP="00410C66">
      <w:pPr>
        <w:pStyle w:val="ListParagraph"/>
        <w:numPr>
          <w:ilvl w:val="0"/>
          <w:numId w:val="7"/>
        </w:numPr>
        <w:tabs>
          <w:tab w:val="left" w:pos="1561"/>
          <w:tab w:val="left" w:pos="1562"/>
        </w:tabs>
        <w:ind w:right="1105"/>
        <w:contextualSpacing/>
      </w:pPr>
      <w:r w:rsidRPr="004B615E">
        <w:t>A member of the public commented that either Mull or Islay have made a video regarding road use on the island. They confirmed they would find a link to the video and pass it on</w:t>
      </w:r>
      <w:r w:rsidR="004B615E" w:rsidRPr="004B615E">
        <w:t xml:space="preserve"> as it may be relevant to </w:t>
      </w:r>
      <w:proofErr w:type="spellStart"/>
      <w:r w:rsidR="004B615E" w:rsidRPr="004B615E">
        <w:t>Tiree</w:t>
      </w:r>
      <w:proofErr w:type="spellEnd"/>
      <w:r w:rsidR="004B615E" w:rsidRPr="004B615E">
        <w:t xml:space="preserve"> as well</w:t>
      </w:r>
      <w:r w:rsidRPr="004B615E">
        <w:t xml:space="preserve">. </w:t>
      </w:r>
    </w:p>
    <w:p w14:paraId="72D72FDF" w14:textId="77777777" w:rsidR="00F4509F" w:rsidRPr="004B615E" w:rsidRDefault="00F4509F" w:rsidP="00410C66">
      <w:pPr>
        <w:pStyle w:val="ListParagraph"/>
        <w:numPr>
          <w:ilvl w:val="0"/>
          <w:numId w:val="7"/>
        </w:numPr>
        <w:tabs>
          <w:tab w:val="left" w:pos="1561"/>
          <w:tab w:val="left" w:pos="1562"/>
        </w:tabs>
        <w:ind w:right="1105"/>
        <w:contextualSpacing/>
      </w:pPr>
      <w:r w:rsidRPr="004B615E">
        <w:t xml:space="preserve">A member of the public suggested that the car hire company should be encouraged to make their users aware of the leaflet.  </w:t>
      </w:r>
    </w:p>
    <w:p w14:paraId="4454693C" w14:textId="77777777" w:rsidR="00E32B1D" w:rsidRPr="004B615E" w:rsidRDefault="00E32B1D" w:rsidP="00E32B1D">
      <w:pPr>
        <w:pStyle w:val="ListParagraph"/>
        <w:tabs>
          <w:tab w:val="left" w:pos="1561"/>
          <w:tab w:val="left" w:pos="1562"/>
        </w:tabs>
        <w:ind w:left="1562" w:right="1105" w:firstLine="0"/>
        <w:contextualSpacing/>
      </w:pPr>
    </w:p>
    <w:p w14:paraId="7555F9F0" w14:textId="77777777" w:rsidR="00E32B1D" w:rsidRPr="004B615E" w:rsidRDefault="00E32B1D" w:rsidP="00E32B1D">
      <w:pPr>
        <w:pStyle w:val="ListParagraph"/>
        <w:numPr>
          <w:ilvl w:val="0"/>
          <w:numId w:val="2"/>
        </w:numPr>
        <w:tabs>
          <w:tab w:val="left" w:pos="1561"/>
          <w:tab w:val="left" w:pos="1562"/>
        </w:tabs>
        <w:ind w:right="1105"/>
        <w:contextualSpacing/>
        <w:rPr>
          <w:b/>
        </w:rPr>
      </w:pPr>
      <w:r w:rsidRPr="004B615E">
        <w:rPr>
          <w:b/>
        </w:rPr>
        <w:t>Argyll Estates Meeting</w:t>
      </w:r>
    </w:p>
    <w:p w14:paraId="7E624F8A" w14:textId="77777777" w:rsidR="00E32B1D" w:rsidRPr="004B615E" w:rsidRDefault="00E32B1D" w:rsidP="00E32B1D">
      <w:pPr>
        <w:pStyle w:val="ListParagraph"/>
        <w:numPr>
          <w:ilvl w:val="0"/>
          <w:numId w:val="7"/>
        </w:numPr>
        <w:tabs>
          <w:tab w:val="left" w:pos="1561"/>
          <w:tab w:val="left" w:pos="1562"/>
        </w:tabs>
        <w:ind w:right="1105"/>
        <w:contextualSpacing/>
      </w:pPr>
      <w:r w:rsidRPr="004B615E">
        <w:t xml:space="preserve">TCC attended a private meeting with Hugh Nicol, Factor, Argyll Estates. </w:t>
      </w:r>
    </w:p>
    <w:p w14:paraId="1C925BF1" w14:textId="77777777" w:rsidR="00E32B1D" w:rsidRPr="004B615E" w:rsidRDefault="00E32B1D" w:rsidP="00E32B1D">
      <w:pPr>
        <w:pStyle w:val="ListParagraph"/>
        <w:numPr>
          <w:ilvl w:val="0"/>
          <w:numId w:val="7"/>
        </w:numPr>
        <w:tabs>
          <w:tab w:val="left" w:pos="1561"/>
          <w:tab w:val="left" w:pos="1562"/>
        </w:tabs>
        <w:ind w:right="1105"/>
        <w:contextualSpacing/>
      </w:pPr>
      <w:r w:rsidRPr="004B615E">
        <w:t xml:space="preserve">A request was made to </w:t>
      </w:r>
      <w:proofErr w:type="spellStart"/>
      <w:r w:rsidR="004B615E" w:rsidRPr="004B615E">
        <w:t>Mr</w:t>
      </w:r>
      <w:proofErr w:type="spellEnd"/>
      <w:r w:rsidRPr="004B615E">
        <w:t xml:space="preserve"> Nicol, to attend a public TCC meeting. </w:t>
      </w:r>
      <w:proofErr w:type="spellStart"/>
      <w:r w:rsidRPr="004B615E">
        <w:t>Mr</w:t>
      </w:r>
      <w:proofErr w:type="spellEnd"/>
      <w:r w:rsidRPr="004B615E">
        <w:t xml:space="preserve"> Nicol agreed to attend a meeting in the </w:t>
      </w:r>
      <w:proofErr w:type="gramStart"/>
      <w:r w:rsidRPr="004B615E">
        <w:t>future, but</w:t>
      </w:r>
      <w:proofErr w:type="gramEnd"/>
      <w:r w:rsidRPr="004B615E">
        <w:t xml:space="preserve"> was unable to commit to attending </w:t>
      </w:r>
      <w:r w:rsidR="00B35F68" w:rsidRPr="004B615E">
        <w:t xml:space="preserve">a public meeting during 2020. </w:t>
      </w:r>
    </w:p>
    <w:p w14:paraId="35DDFB4D" w14:textId="77777777" w:rsidR="00B35F68" w:rsidRPr="004B615E" w:rsidRDefault="00B35F68" w:rsidP="00E32B1D">
      <w:pPr>
        <w:pStyle w:val="ListParagraph"/>
        <w:numPr>
          <w:ilvl w:val="0"/>
          <w:numId w:val="7"/>
        </w:numPr>
        <w:tabs>
          <w:tab w:val="left" w:pos="1561"/>
          <w:tab w:val="left" w:pos="1562"/>
        </w:tabs>
        <w:ind w:right="1105"/>
        <w:contextualSpacing/>
      </w:pPr>
      <w:proofErr w:type="spellStart"/>
      <w:r w:rsidRPr="004B615E">
        <w:t>Mr</w:t>
      </w:r>
      <w:proofErr w:type="spellEnd"/>
      <w:r w:rsidRPr="004B615E">
        <w:t xml:space="preserve"> Nicol was asked if Argyll Estates have a </w:t>
      </w:r>
      <w:proofErr w:type="gramStart"/>
      <w:r w:rsidRPr="004B615E">
        <w:t>2 or 5 year</w:t>
      </w:r>
      <w:proofErr w:type="gramEnd"/>
      <w:r w:rsidRPr="004B615E">
        <w:t xml:space="preserve"> plan for </w:t>
      </w:r>
      <w:proofErr w:type="spellStart"/>
      <w:r w:rsidRPr="004B615E">
        <w:t>Tiree</w:t>
      </w:r>
      <w:proofErr w:type="spellEnd"/>
      <w:r w:rsidRPr="004B615E">
        <w:t xml:space="preserve">. </w:t>
      </w:r>
      <w:proofErr w:type="spellStart"/>
      <w:r w:rsidRPr="004B615E">
        <w:t>Mr</w:t>
      </w:r>
      <w:proofErr w:type="spellEnd"/>
      <w:r w:rsidRPr="004B615E">
        <w:t xml:space="preserve"> Nicol confirmed that no such plan exists. </w:t>
      </w:r>
    </w:p>
    <w:p w14:paraId="1FFE8F24" w14:textId="77777777" w:rsidR="00952112" w:rsidRPr="004B615E" w:rsidRDefault="00952112" w:rsidP="004B615E">
      <w:pPr>
        <w:pStyle w:val="ListParagraph"/>
        <w:numPr>
          <w:ilvl w:val="0"/>
          <w:numId w:val="7"/>
        </w:numPr>
        <w:tabs>
          <w:tab w:val="left" w:pos="1561"/>
          <w:tab w:val="left" w:pos="1562"/>
        </w:tabs>
        <w:ind w:right="1105"/>
        <w:contextualSpacing/>
      </w:pPr>
      <w:proofErr w:type="spellStart"/>
      <w:r w:rsidRPr="004B615E">
        <w:t>Mr</w:t>
      </w:r>
      <w:proofErr w:type="spellEnd"/>
      <w:r w:rsidRPr="004B615E">
        <w:t xml:space="preserve"> Nicol stated that as </w:t>
      </w:r>
      <w:proofErr w:type="gramStart"/>
      <w:r w:rsidRPr="004B615E">
        <w:t>the majority of</w:t>
      </w:r>
      <w:proofErr w:type="gramEnd"/>
      <w:r w:rsidRPr="004B615E">
        <w:t xml:space="preserve"> the land Argyll Estates owns on </w:t>
      </w:r>
      <w:proofErr w:type="spellStart"/>
      <w:r w:rsidRPr="004B615E">
        <w:t>Tiree</w:t>
      </w:r>
      <w:proofErr w:type="spellEnd"/>
      <w:r w:rsidRPr="004B615E">
        <w:t xml:space="preserve"> is croft land there is very little they can do to develop the land. It was stated that </w:t>
      </w:r>
      <w:proofErr w:type="spellStart"/>
      <w:r w:rsidRPr="004B615E">
        <w:t>Tiree</w:t>
      </w:r>
      <w:proofErr w:type="spellEnd"/>
      <w:r w:rsidRPr="004B615E">
        <w:t xml:space="preserve"> is not ran as a commercial enterprise.</w:t>
      </w:r>
    </w:p>
    <w:p w14:paraId="03C62D93" w14:textId="77777777" w:rsidR="00952112" w:rsidRPr="004B615E" w:rsidRDefault="00952112" w:rsidP="00E32B1D">
      <w:pPr>
        <w:pStyle w:val="ListParagraph"/>
        <w:numPr>
          <w:ilvl w:val="0"/>
          <w:numId w:val="7"/>
        </w:numPr>
        <w:tabs>
          <w:tab w:val="left" w:pos="1561"/>
          <w:tab w:val="left" w:pos="1562"/>
        </w:tabs>
        <w:ind w:right="1105"/>
        <w:contextualSpacing/>
      </w:pPr>
      <w:proofErr w:type="spellStart"/>
      <w:r w:rsidRPr="004B615E">
        <w:t>Mr</w:t>
      </w:r>
      <w:proofErr w:type="spellEnd"/>
      <w:r w:rsidRPr="004B615E">
        <w:t xml:space="preserve"> Nicol was asked if Argyll Estates had any land earmarked for young/new entrant crofters. The answer was no. </w:t>
      </w:r>
    </w:p>
    <w:p w14:paraId="64CF1D8B" w14:textId="77777777" w:rsidR="00952112" w:rsidRPr="004B615E" w:rsidRDefault="00952112" w:rsidP="00E32B1D">
      <w:pPr>
        <w:pStyle w:val="ListParagraph"/>
        <w:numPr>
          <w:ilvl w:val="0"/>
          <w:numId w:val="7"/>
        </w:numPr>
        <w:tabs>
          <w:tab w:val="left" w:pos="1561"/>
          <w:tab w:val="left" w:pos="1562"/>
        </w:tabs>
        <w:ind w:right="1105"/>
        <w:contextualSpacing/>
      </w:pPr>
      <w:r w:rsidRPr="004B615E">
        <w:t xml:space="preserve">It was noted that a few years ago Argyll Estates asked TCC to take a stance on the extraction of sand and gravel. TCC did not proceed with this. </w:t>
      </w:r>
    </w:p>
    <w:p w14:paraId="78AD3FB9" w14:textId="77777777" w:rsidR="00952112" w:rsidRPr="004B615E" w:rsidRDefault="00952112" w:rsidP="00E32B1D">
      <w:pPr>
        <w:pStyle w:val="ListParagraph"/>
        <w:numPr>
          <w:ilvl w:val="0"/>
          <w:numId w:val="7"/>
        </w:numPr>
        <w:tabs>
          <w:tab w:val="left" w:pos="1561"/>
          <w:tab w:val="left" w:pos="1562"/>
        </w:tabs>
        <w:ind w:right="1105"/>
        <w:contextualSpacing/>
      </w:pPr>
      <w:r w:rsidRPr="004B615E">
        <w:t xml:space="preserve">A member of the public commented that they were </w:t>
      </w:r>
      <w:r w:rsidR="00496729" w:rsidRPr="004B615E">
        <w:t>concerned</w:t>
      </w:r>
      <w:r w:rsidRPr="004B615E">
        <w:t xml:space="preserve"> that </w:t>
      </w:r>
      <w:r w:rsidR="00496729" w:rsidRPr="004B615E">
        <w:t xml:space="preserve">the crofters are taking too much sand and gravel from the beaches – </w:t>
      </w:r>
      <w:proofErr w:type="spellStart"/>
      <w:r w:rsidR="00496729" w:rsidRPr="004B615E">
        <w:t>Tiree’s</w:t>
      </w:r>
      <w:proofErr w:type="spellEnd"/>
      <w:r w:rsidR="00496729" w:rsidRPr="004B615E">
        <w:t xml:space="preserve"> sea defenses. </w:t>
      </w:r>
    </w:p>
    <w:p w14:paraId="2972A16E" w14:textId="77777777" w:rsidR="00496729" w:rsidRPr="004B615E" w:rsidRDefault="00496729" w:rsidP="00E32B1D">
      <w:pPr>
        <w:pStyle w:val="ListParagraph"/>
        <w:numPr>
          <w:ilvl w:val="0"/>
          <w:numId w:val="7"/>
        </w:numPr>
        <w:tabs>
          <w:tab w:val="left" w:pos="1561"/>
          <w:tab w:val="left" w:pos="1562"/>
        </w:tabs>
        <w:ind w:right="1105"/>
        <w:contextualSpacing/>
      </w:pPr>
      <w:r w:rsidRPr="004B615E">
        <w:t xml:space="preserve">A member of the public commented that they think it is wrong of Argyll Estates to be asking TCC to be policing the extraction of sand and gravel from beaches. </w:t>
      </w:r>
    </w:p>
    <w:p w14:paraId="2DA7D14E" w14:textId="77777777" w:rsidR="00496729" w:rsidRPr="004B615E" w:rsidRDefault="00496729" w:rsidP="00E32B1D">
      <w:pPr>
        <w:pStyle w:val="ListParagraph"/>
        <w:numPr>
          <w:ilvl w:val="0"/>
          <w:numId w:val="7"/>
        </w:numPr>
        <w:tabs>
          <w:tab w:val="left" w:pos="1561"/>
          <w:tab w:val="left" w:pos="1562"/>
        </w:tabs>
        <w:ind w:right="1105"/>
        <w:contextualSpacing/>
      </w:pPr>
      <w:r w:rsidRPr="004B615E">
        <w:lastRenderedPageBreak/>
        <w:t xml:space="preserve">A member of the public commented that they think that some crofters are using the sand and gravel for rebuilding of sheds etc. which isn’t right. Sand and gravel should only be used for the land. Removing too much from the beaches is doing a lot of damage. </w:t>
      </w:r>
    </w:p>
    <w:p w14:paraId="1A1556BC" w14:textId="77777777" w:rsidR="00496729" w:rsidRPr="004B615E" w:rsidRDefault="00496729" w:rsidP="00E32B1D">
      <w:pPr>
        <w:pStyle w:val="ListParagraph"/>
        <w:numPr>
          <w:ilvl w:val="0"/>
          <w:numId w:val="7"/>
        </w:numPr>
        <w:tabs>
          <w:tab w:val="left" w:pos="1561"/>
          <w:tab w:val="left" w:pos="1562"/>
        </w:tabs>
        <w:ind w:right="1105"/>
        <w:contextualSpacing/>
      </w:pPr>
      <w:r w:rsidRPr="004B615E">
        <w:t xml:space="preserve">It was noted that </w:t>
      </w:r>
      <w:proofErr w:type="spellStart"/>
      <w:r w:rsidRPr="004B615E">
        <w:t>Tiree</w:t>
      </w:r>
      <w:proofErr w:type="spellEnd"/>
      <w:r w:rsidRPr="004B615E">
        <w:t xml:space="preserve"> is one of seven sites across Scotland that is being monitored for coastal erosion. </w:t>
      </w:r>
    </w:p>
    <w:p w14:paraId="3FAD2305" w14:textId="77777777" w:rsidR="00496729" w:rsidRPr="004B615E" w:rsidRDefault="00496729" w:rsidP="00496729">
      <w:pPr>
        <w:pStyle w:val="ListParagraph"/>
        <w:tabs>
          <w:tab w:val="left" w:pos="1561"/>
          <w:tab w:val="left" w:pos="1562"/>
        </w:tabs>
        <w:ind w:left="1562" w:right="1105" w:firstLine="0"/>
        <w:contextualSpacing/>
      </w:pPr>
    </w:p>
    <w:p w14:paraId="70253D8C" w14:textId="77777777" w:rsidR="00496729" w:rsidRPr="004B615E" w:rsidRDefault="00475011" w:rsidP="00496729">
      <w:pPr>
        <w:pStyle w:val="ListParagraph"/>
        <w:numPr>
          <w:ilvl w:val="0"/>
          <w:numId w:val="2"/>
        </w:numPr>
        <w:tabs>
          <w:tab w:val="left" w:pos="1561"/>
          <w:tab w:val="left" w:pos="1562"/>
        </w:tabs>
        <w:ind w:right="1105"/>
        <w:contextualSpacing/>
        <w:rPr>
          <w:b/>
        </w:rPr>
      </w:pPr>
      <w:proofErr w:type="spellStart"/>
      <w:r w:rsidRPr="004B615E">
        <w:rPr>
          <w:b/>
        </w:rPr>
        <w:t>Tiree</w:t>
      </w:r>
      <w:proofErr w:type="spellEnd"/>
      <w:r w:rsidRPr="004B615E">
        <w:rPr>
          <w:b/>
        </w:rPr>
        <w:t xml:space="preserve"> Flag</w:t>
      </w:r>
    </w:p>
    <w:p w14:paraId="5FB70FAE" w14:textId="77777777" w:rsidR="00496729" w:rsidRPr="004B615E" w:rsidRDefault="00475011" w:rsidP="00496729">
      <w:pPr>
        <w:pStyle w:val="ListParagraph"/>
        <w:numPr>
          <w:ilvl w:val="0"/>
          <w:numId w:val="7"/>
        </w:numPr>
        <w:tabs>
          <w:tab w:val="left" w:pos="1561"/>
          <w:tab w:val="left" w:pos="1562"/>
        </w:tabs>
        <w:ind w:right="1105"/>
        <w:contextualSpacing/>
      </w:pPr>
      <w:r w:rsidRPr="004B615E">
        <w:t xml:space="preserve">It was reported that this project is almost complete. </w:t>
      </w:r>
    </w:p>
    <w:p w14:paraId="0CE16EBD" w14:textId="77777777" w:rsidR="00475011" w:rsidRPr="004B615E" w:rsidRDefault="00475011" w:rsidP="00496729">
      <w:pPr>
        <w:pStyle w:val="ListParagraph"/>
        <w:numPr>
          <w:ilvl w:val="0"/>
          <w:numId w:val="7"/>
        </w:numPr>
        <w:tabs>
          <w:tab w:val="left" w:pos="1561"/>
          <w:tab w:val="left" w:pos="1562"/>
        </w:tabs>
        <w:ind w:right="1105"/>
        <w:contextualSpacing/>
      </w:pPr>
      <w:r w:rsidRPr="004B615E">
        <w:t>The final works include getting a parchment painted.</w:t>
      </w:r>
    </w:p>
    <w:p w14:paraId="3F620B0C" w14:textId="77777777" w:rsidR="00E32B1D" w:rsidRPr="004B615E" w:rsidRDefault="00E32B1D" w:rsidP="00E32B1D">
      <w:pPr>
        <w:tabs>
          <w:tab w:val="left" w:pos="1561"/>
          <w:tab w:val="left" w:pos="1562"/>
        </w:tabs>
        <w:ind w:right="1105"/>
        <w:contextualSpacing/>
      </w:pPr>
    </w:p>
    <w:p w14:paraId="2F4EA2A7" w14:textId="77777777" w:rsidR="00475011" w:rsidRPr="004B615E" w:rsidRDefault="00475011" w:rsidP="00475011">
      <w:pPr>
        <w:pStyle w:val="ListParagraph"/>
        <w:numPr>
          <w:ilvl w:val="0"/>
          <w:numId w:val="2"/>
        </w:numPr>
        <w:tabs>
          <w:tab w:val="left" w:pos="1561"/>
          <w:tab w:val="left" w:pos="1562"/>
        </w:tabs>
        <w:ind w:right="1105"/>
        <w:contextualSpacing/>
        <w:rPr>
          <w:b/>
        </w:rPr>
      </w:pPr>
      <w:r w:rsidRPr="004B615E">
        <w:rPr>
          <w:b/>
        </w:rPr>
        <w:t>Remote Access to Meetings</w:t>
      </w:r>
    </w:p>
    <w:p w14:paraId="76C2AB98" w14:textId="77777777" w:rsidR="00475011" w:rsidRPr="004B615E" w:rsidRDefault="00475011" w:rsidP="00475011">
      <w:pPr>
        <w:pStyle w:val="ListParagraph"/>
        <w:numPr>
          <w:ilvl w:val="0"/>
          <w:numId w:val="7"/>
        </w:numPr>
        <w:tabs>
          <w:tab w:val="left" w:pos="1561"/>
          <w:tab w:val="left" w:pos="1562"/>
        </w:tabs>
        <w:ind w:right="1105"/>
        <w:contextualSpacing/>
      </w:pPr>
      <w:r w:rsidRPr="004B615E">
        <w:t xml:space="preserve">Due to the lack of time, this item was deferred to the next meeting.  </w:t>
      </w:r>
    </w:p>
    <w:p w14:paraId="253DD8A3" w14:textId="77777777" w:rsidR="00475011" w:rsidRPr="004B615E" w:rsidRDefault="00475011" w:rsidP="00475011">
      <w:pPr>
        <w:tabs>
          <w:tab w:val="left" w:pos="1561"/>
          <w:tab w:val="left" w:pos="1562"/>
        </w:tabs>
        <w:ind w:right="1105"/>
        <w:contextualSpacing/>
      </w:pPr>
    </w:p>
    <w:p w14:paraId="50ACA6C7" w14:textId="77777777" w:rsidR="00475011" w:rsidRPr="004B615E" w:rsidRDefault="00475011" w:rsidP="00475011">
      <w:pPr>
        <w:pStyle w:val="ListParagraph"/>
        <w:numPr>
          <w:ilvl w:val="0"/>
          <w:numId w:val="2"/>
        </w:numPr>
        <w:tabs>
          <w:tab w:val="left" w:pos="1561"/>
          <w:tab w:val="left" w:pos="1562"/>
        </w:tabs>
        <w:ind w:right="1105"/>
        <w:contextualSpacing/>
        <w:rPr>
          <w:b/>
        </w:rPr>
      </w:pPr>
      <w:r w:rsidRPr="004B615E">
        <w:rPr>
          <w:b/>
        </w:rPr>
        <w:t>Administration</w:t>
      </w:r>
    </w:p>
    <w:p w14:paraId="0A86F7AA" w14:textId="77777777" w:rsidR="00475011" w:rsidRPr="004B615E" w:rsidRDefault="00475011" w:rsidP="00475011">
      <w:pPr>
        <w:pStyle w:val="ListParagraph"/>
        <w:numPr>
          <w:ilvl w:val="0"/>
          <w:numId w:val="7"/>
        </w:numPr>
        <w:tabs>
          <w:tab w:val="left" w:pos="1561"/>
          <w:tab w:val="left" w:pos="1562"/>
        </w:tabs>
        <w:ind w:right="1105"/>
        <w:contextualSpacing/>
      </w:pPr>
      <w:r w:rsidRPr="004B615E">
        <w:t xml:space="preserve">It was reported by AC that is it not currently possible to process transactions online with the TCC bank account. There seems to be an issue with the type of bank account and RBS are looking into a solution for this problem. It was agreed to write a letter to the </w:t>
      </w:r>
      <w:proofErr w:type="spellStart"/>
      <w:r w:rsidRPr="004B615E">
        <w:t>Scarinish</w:t>
      </w:r>
      <w:proofErr w:type="spellEnd"/>
      <w:r w:rsidRPr="004B615E">
        <w:t xml:space="preserve"> branch regarding this. </w:t>
      </w:r>
      <w:r w:rsidRPr="004B615E">
        <w:rPr>
          <w:b/>
          <w:i/>
        </w:rPr>
        <w:t>JH TO ACTION.</w:t>
      </w:r>
    </w:p>
    <w:p w14:paraId="76D7E04A" w14:textId="77777777" w:rsidR="00DF7902" w:rsidRPr="004B615E" w:rsidRDefault="00475011" w:rsidP="00DF7902">
      <w:pPr>
        <w:pStyle w:val="ListParagraph"/>
        <w:numPr>
          <w:ilvl w:val="0"/>
          <w:numId w:val="7"/>
        </w:numPr>
        <w:tabs>
          <w:tab w:val="left" w:pos="1561"/>
          <w:tab w:val="left" w:pos="1562"/>
        </w:tabs>
        <w:ind w:right="1105"/>
        <w:contextualSpacing/>
      </w:pPr>
      <w:r w:rsidRPr="004B615E">
        <w:t xml:space="preserve">A member of the public commented that they think the full minutes from TCC meetings should be published in </w:t>
      </w:r>
      <w:proofErr w:type="gramStart"/>
      <w:r w:rsidRPr="004B615E">
        <w:t>An</w:t>
      </w:r>
      <w:proofErr w:type="gramEnd"/>
      <w:r w:rsidRPr="004B615E">
        <w:t xml:space="preserve"> </w:t>
      </w:r>
      <w:proofErr w:type="spellStart"/>
      <w:r w:rsidRPr="004B615E">
        <w:t>Tirisdeach</w:t>
      </w:r>
      <w:proofErr w:type="spellEnd"/>
      <w:r w:rsidRPr="004B615E">
        <w:t>, instead of the summary report that is currently published</w:t>
      </w:r>
      <w:r w:rsidR="004B615E" w:rsidRPr="004B615E">
        <w:t xml:space="preserve"> as the minutes are more accurate</w:t>
      </w:r>
      <w:r w:rsidRPr="004B615E">
        <w:t xml:space="preserve">. </w:t>
      </w:r>
      <w:r w:rsidR="00DF7902" w:rsidRPr="004B615E">
        <w:t xml:space="preserve">It was noted that the draft minutes of the meeting are not available until approximately </w:t>
      </w:r>
      <w:r w:rsidR="004B615E" w:rsidRPr="004B615E">
        <w:t>2-</w:t>
      </w:r>
      <w:r w:rsidR="00DF7902" w:rsidRPr="004B615E">
        <w:t xml:space="preserve">3 weeks after the meeting by the time they have been typed up and reviewed by the </w:t>
      </w:r>
      <w:proofErr w:type="spellStart"/>
      <w:r w:rsidR="00DF7902" w:rsidRPr="004B615E">
        <w:t>Council</w:t>
      </w:r>
      <w:r w:rsidR="004B615E" w:rsidRPr="004B615E">
        <w:t>l</w:t>
      </w:r>
      <w:r w:rsidR="00DF7902" w:rsidRPr="004B615E">
        <w:t>ors</w:t>
      </w:r>
      <w:proofErr w:type="spellEnd"/>
      <w:r w:rsidR="002B41E1" w:rsidRPr="004B615E">
        <w:t xml:space="preserve"> and agreed as the ‘draft </w:t>
      </w:r>
      <w:proofErr w:type="gramStart"/>
      <w:r w:rsidR="002B41E1" w:rsidRPr="004B615E">
        <w:t>minutes’</w:t>
      </w:r>
      <w:proofErr w:type="gramEnd"/>
      <w:r w:rsidR="00DF7902" w:rsidRPr="004B615E">
        <w:t xml:space="preserve">.  </w:t>
      </w:r>
    </w:p>
    <w:p w14:paraId="52C4652D" w14:textId="77777777" w:rsidR="002B41E1" w:rsidRPr="004B615E" w:rsidRDefault="002B41E1" w:rsidP="00DF7902">
      <w:pPr>
        <w:pStyle w:val="ListParagraph"/>
        <w:numPr>
          <w:ilvl w:val="0"/>
          <w:numId w:val="7"/>
        </w:numPr>
        <w:tabs>
          <w:tab w:val="left" w:pos="1561"/>
          <w:tab w:val="left" w:pos="1562"/>
        </w:tabs>
        <w:ind w:right="1105"/>
        <w:contextualSpacing/>
      </w:pPr>
      <w:r w:rsidRPr="004B615E">
        <w:t xml:space="preserve">A member of the public responded to the </w:t>
      </w:r>
      <w:r w:rsidR="006B43B4" w:rsidRPr="004B615E">
        <w:t xml:space="preserve">previous comment stating that they disagree, and that a short report that covers the main points is more likely to get read than a full set of minutes. </w:t>
      </w:r>
    </w:p>
    <w:p w14:paraId="536A5792" w14:textId="77777777" w:rsidR="006B43B4" w:rsidRPr="004B615E" w:rsidRDefault="006B43B4" w:rsidP="00DF7902">
      <w:pPr>
        <w:pStyle w:val="ListParagraph"/>
        <w:numPr>
          <w:ilvl w:val="0"/>
          <w:numId w:val="7"/>
        </w:numPr>
        <w:tabs>
          <w:tab w:val="left" w:pos="1561"/>
          <w:tab w:val="left" w:pos="1562"/>
        </w:tabs>
        <w:ind w:right="1105"/>
        <w:contextualSpacing/>
      </w:pPr>
      <w:r w:rsidRPr="004B615E">
        <w:t xml:space="preserve">It was suggested that a link to the post on TCC website could be included in the </w:t>
      </w:r>
      <w:proofErr w:type="gramStart"/>
      <w:r w:rsidRPr="004B615E">
        <w:t>An</w:t>
      </w:r>
      <w:proofErr w:type="gramEnd"/>
      <w:r w:rsidRPr="004B615E">
        <w:t xml:space="preserve"> </w:t>
      </w:r>
      <w:proofErr w:type="spellStart"/>
      <w:r w:rsidRPr="004B615E">
        <w:t>Tirisdeach</w:t>
      </w:r>
      <w:proofErr w:type="spellEnd"/>
      <w:r w:rsidRPr="004B615E">
        <w:t xml:space="preserve"> report, for those who would like to view the full set of draft minutes. </w:t>
      </w:r>
    </w:p>
    <w:p w14:paraId="31AE6F48" w14:textId="77777777" w:rsidR="00475011" w:rsidRPr="004B615E" w:rsidRDefault="00475011" w:rsidP="00475011">
      <w:pPr>
        <w:tabs>
          <w:tab w:val="left" w:pos="1561"/>
          <w:tab w:val="left" w:pos="1562"/>
        </w:tabs>
        <w:ind w:right="1105"/>
        <w:contextualSpacing/>
      </w:pPr>
    </w:p>
    <w:p w14:paraId="0BEFDE92" w14:textId="77777777" w:rsidR="006B43B4" w:rsidRPr="004B615E" w:rsidRDefault="006B43B4" w:rsidP="006B43B4">
      <w:pPr>
        <w:pStyle w:val="ListParagraph"/>
        <w:numPr>
          <w:ilvl w:val="0"/>
          <w:numId w:val="2"/>
        </w:numPr>
        <w:tabs>
          <w:tab w:val="left" w:pos="1561"/>
          <w:tab w:val="left" w:pos="1562"/>
        </w:tabs>
        <w:ind w:right="1105"/>
        <w:contextualSpacing/>
        <w:rPr>
          <w:b/>
        </w:rPr>
      </w:pPr>
      <w:r w:rsidRPr="004B615E">
        <w:rPr>
          <w:b/>
        </w:rPr>
        <w:t>Website</w:t>
      </w:r>
    </w:p>
    <w:p w14:paraId="0C3A5079" w14:textId="77777777" w:rsidR="006B43B4" w:rsidRPr="004B615E" w:rsidRDefault="006B43B4" w:rsidP="006B43B4">
      <w:pPr>
        <w:pStyle w:val="ListParagraph"/>
        <w:numPr>
          <w:ilvl w:val="0"/>
          <w:numId w:val="7"/>
        </w:numPr>
        <w:tabs>
          <w:tab w:val="left" w:pos="1561"/>
          <w:tab w:val="left" w:pos="1562"/>
        </w:tabs>
        <w:ind w:right="1105"/>
        <w:contextualSpacing/>
        <w:rPr>
          <w:b/>
        </w:rPr>
      </w:pPr>
      <w:r w:rsidRPr="004B615E">
        <w:t xml:space="preserve">It was reported that some content that is to be posted on TCC website can take time to be posted, depending on the nature – e.g. something straightforward that is to be posted for information will appear online quicker that something that could </w:t>
      </w:r>
      <w:r w:rsidR="00546B32" w:rsidRPr="004B615E">
        <w:t xml:space="preserve">be considered more controversial, as it has to be discussed between all </w:t>
      </w:r>
      <w:proofErr w:type="spellStart"/>
      <w:r w:rsidR="00546B32" w:rsidRPr="004B615E">
        <w:t>Counci</w:t>
      </w:r>
      <w:r w:rsidR="004B615E" w:rsidRPr="004B615E">
        <w:t>l</w:t>
      </w:r>
      <w:r w:rsidR="00546B32" w:rsidRPr="004B615E">
        <w:t>lors</w:t>
      </w:r>
      <w:proofErr w:type="spellEnd"/>
      <w:r w:rsidR="00546B32" w:rsidRPr="004B615E">
        <w:t xml:space="preserve"> and agreed before published.  </w:t>
      </w:r>
      <w:r w:rsidRPr="004B615E">
        <w:t xml:space="preserve">  </w:t>
      </w:r>
    </w:p>
    <w:p w14:paraId="342DE5BC" w14:textId="77777777" w:rsidR="00410C66" w:rsidRPr="004B615E" w:rsidRDefault="00410C66" w:rsidP="004B615E">
      <w:pPr>
        <w:tabs>
          <w:tab w:val="left" w:pos="1561"/>
          <w:tab w:val="left" w:pos="1562"/>
        </w:tabs>
        <w:ind w:right="1105"/>
        <w:contextualSpacing/>
      </w:pPr>
    </w:p>
    <w:p w14:paraId="5FD3247A" w14:textId="77777777" w:rsidR="00F3543D" w:rsidRPr="004B615E" w:rsidRDefault="00C46A90" w:rsidP="000E628B">
      <w:pPr>
        <w:pStyle w:val="ListParagraph"/>
        <w:numPr>
          <w:ilvl w:val="0"/>
          <w:numId w:val="2"/>
        </w:numPr>
        <w:tabs>
          <w:tab w:val="left" w:pos="1561"/>
          <w:tab w:val="left" w:pos="1562"/>
        </w:tabs>
        <w:ind w:right="1105"/>
        <w:contextualSpacing/>
        <w:rPr>
          <w:b/>
        </w:rPr>
      </w:pPr>
      <w:r w:rsidRPr="004B615E">
        <w:rPr>
          <w:b/>
        </w:rPr>
        <w:t>AOCB</w:t>
      </w:r>
    </w:p>
    <w:p w14:paraId="422B4B97" w14:textId="77777777" w:rsidR="000B007F" w:rsidRPr="004B615E" w:rsidRDefault="004F1EEC" w:rsidP="000B007F">
      <w:pPr>
        <w:pStyle w:val="ListParagraph"/>
        <w:numPr>
          <w:ilvl w:val="0"/>
          <w:numId w:val="7"/>
        </w:numPr>
        <w:tabs>
          <w:tab w:val="left" w:pos="1561"/>
          <w:tab w:val="left" w:pos="1562"/>
        </w:tabs>
        <w:ind w:right="1105"/>
        <w:contextualSpacing/>
      </w:pPr>
      <w:r w:rsidRPr="004B615E">
        <w:t xml:space="preserve">A member of the public asked if it was possible to view the pre-planning application for the installation of a smart meter mast in </w:t>
      </w:r>
      <w:proofErr w:type="spellStart"/>
      <w:r w:rsidRPr="004B615E">
        <w:t>Crossapol</w:t>
      </w:r>
      <w:proofErr w:type="spellEnd"/>
      <w:r w:rsidRPr="004B615E">
        <w:t xml:space="preserve"> was on the Argyll &amp; Bute planning applications portal. It was confirmed that this should be available to view online. </w:t>
      </w:r>
    </w:p>
    <w:p w14:paraId="11FFAF95" w14:textId="77777777" w:rsidR="004F1EEC" w:rsidRPr="004B615E" w:rsidRDefault="004F1EEC" w:rsidP="000B007F">
      <w:pPr>
        <w:pStyle w:val="ListParagraph"/>
        <w:numPr>
          <w:ilvl w:val="0"/>
          <w:numId w:val="7"/>
        </w:numPr>
        <w:tabs>
          <w:tab w:val="left" w:pos="1561"/>
          <w:tab w:val="left" w:pos="1562"/>
        </w:tabs>
        <w:ind w:right="1105"/>
        <w:contextualSpacing/>
      </w:pPr>
      <w:r w:rsidRPr="004B615E">
        <w:t xml:space="preserve">A member of the public requested that BT issues – including </w:t>
      </w:r>
      <w:r w:rsidR="00C97985" w:rsidRPr="004B615E">
        <w:t xml:space="preserve">bad phone lines, poor internet speeds for areas that cannot get </w:t>
      </w:r>
      <w:proofErr w:type="spellStart"/>
      <w:r w:rsidR="004B615E" w:rsidRPr="004B615E">
        <w:t>fibre</w:t>
      </w:r>
      <w:proofErr w:type="spellEnd"/>
      <w:r w:rsidR="004B615E" w:rsidRPr="004B615E">
        <w:t xml:space="preserve"> should be raised as part of the Scottish Parliament reception</w:t>
      </w:r>
      <w:r w:rsidR="00C97985" w:rsidRPr="004B615E">
        <w:t xml:space="preserve">. This was noted. </w:t>
      </w:r>
    </w:p>
    <w:p w14:paraId="18FFA4CC" w14:textId="77777777" w:rsidR="00C97985" w:rsidRPr="004B615E" w:rsidRDefault="00C97985" w:rsidP="000B007F">
      <w:pPr>
        <w:pStyle w:val="ListParagraph"/>
        <w:numPr>
          <w:ilvl w:val="0"/>
          <w:numId w:val="7"/>
        </w:numPr>
        <w:tabs>
          <w:tab w:val="left" w:pos="1561"/>
          <w:tab w:val="left" w:pos="1562"/>
        </w:tabs>
        <w:ind w:right="1105"/>
        <w:contextualSpacing/>
      </w:pPr>
      <w:r w:rsidRPr="004B615E">
        <w:t xml:space="preserve">A member of the public commented that they think there </w:t>
      </w:r>
      <w:r w:rsidR="004B615E" w:rsidRPr="004B615E">
        <w:t>are not</w:t>
      </w:r>
      <w:r w:rsidRPr="004B615E">
        <w:t xml:space="preserve"> enough telephone boxes on </w:t>
      </w:r>
      <w:proofErr w:type="spellStart"/>
      <w:r w:rsidRPr="004B615E">
        <w:t>Tiree</w:t>
      </w:r>
      <w:proofErr w:type="spellEnd"/>
      <w:r w:rsidRPr="004B615E">
        <w:t xml:space="preserve"> anymore. A discussion took place regarding this comment. </w:t>
      </w:r>
    </w:p>
    <w:p w14:paraId="2261EC65" w14:textId="77777777" w:rsidR="00175C63" w:rsidRPr="004B615E" w:rsidRDefault="00175C63" w:rsidP="000E628B">
      <w:pPr>
        <w:tabs>
          <w:tab w:val="left" w:pos="1561"/>
          <w:tab w:val="left" w:pos="1562"/>
        </w:tabs>
        <w:ind w:right="1105"/>
        <w:contextualSpacing/>
        <w:rPr>
          <w:b/>
        </w:rPr>
      </w:pPr>
    </w:p>
    <w:p w14:paraId="21B6A0B5" w14:textId="77777777" w:rsidR="00175C63" w:rsidRPr="004B615E" w:rsidRDefault="00175C63" w:rsidP="000E628B">
      <w:pPr>
        <w:pStyle w:val="ListParagraph"/>
        <w:numPr>
          <w:ilvl w:val="0"/>
          <w:numId w:val="2"/>
        </w:numPr>
        <w:tabs>
          <w:tab w:val="left" w:pos="1561"/>
          <w:tab w:val="left" w:pos="1562"/>
        </w:tabs>
        <w:ind w:right="1105"/>
        <w:contextualSpacing/>
        <w:rPr>
          <w:b/>
        </w:rPr>
      </w:pPr>
      <w:r w:rsidRPr="004B615E">
        <w:rPr>
          <w:b/>
        </w:rPr>
        <w:t>Date of Next Meeting</w:t>
      </w:r>
    </w:p>
    <w:p w14:paraId="763FF433" w14:textId="0ACCF969" w:rsidR="00494725" w:rsidRPr="004B615E" w:rsidRDefault="00C97985" w:rsidP="00494725">
      <w:pPr>
        <w:pStyle w:val="ListParagraph"/>
        <w:numPr>
          <w:ilvl w:val="0"/>
          <w:numId w:val="7"/>
        </w:numPr>
        <w:tabs>
          <w:tab w:val="left" w:pos="1561"/>
          <w:tab w:val="left" w:pos="1562"/>
        </w:tabs>
        <w:ind w:right="1105"/>
        <w:contextualSpacing/>
        <w:rPr>
          <w:b/>
        </w:rPr>
      </w:pPr>
      <w:r w:rsidRPr="004B615E">
        <w:t>Wednesday 4</w:t>
      </w:r>
      <w:r w:rsidR="00175C63" w:rsidRPr="004B615E">
        <w:rPr>
          <w:vertAlign w:val="superscript"/>
        </w:rPr>
        <w:t>th</w:t>
      </w:r>
      <w:r w:rsidR="00175C63" w:rsidRPr="004B615E">
        <w:t xml:space="preserve"> </w:t>
      </w:r>
      <w:r w:rsidRPr="004B615E">
        <w:t>March</w:t>
      </w:r>
      <w:r w:rsidR="008D6D01" w:rsidRPr="004B615E">
        <w:t xml:space="preserve"> 2020</w:t>
      </w:r>
      <w:r w:rsidR="00175C63" w:rsidRPr="004B615E">
        <w:t xml:space="preserve">| 7.30pm | An </w:t>
      </w:r>
      <w:proofErr w:type="spellStart"/>
      <w:r w:rsidR="008D6D01" w:rsidRPr="004B615E">
        <w:t>Talla</w:t>
      </w:r>
      <w:bookmarkStart w:id="0" w:name="_GoBack"/>
      <w:bookmarkEnd w:id="0"/>
      <w:proofErr w:type="spellEnd"/>
    </w:p>
    <w:p w14:paraId="0E884E6D" w14:textId="77777777" w:rsidR="00D42649" w:rsidRPr="004B615E" w:rsidRDefault="00175C63" w:rsidP="000E628B">
      <w:pPr>
        <w:pStyle w:val="ListParagraph"/>
        <w:numPr>
          <w:ilvl w:val="0"/>
          <w:numId w:val="7"/>
        </w:numPr>
        <w:tabs>
          <w:tab w:val="left" w:pos="1561"/>
          <w:tab w:val="left" w:pos="1562"/>
        </w:tabs>
        <w:ind w:right="1105"/>
        <w:contextualSpacing/>
        <w:rPr>
          <w:b/>
        </w:rPr>
      </w:pPr>
      <w:r w:rsidRPr="004B615E">
        <w:t>There being no other busine</w:t>
      </w:r>
      <w:r w:rsidR="00C97985" w:rsidRPr="004B615E">
        <w:t>ss the meeting was closed at 9.45</w:t>
      </w:r>
      <w:r w:rsidR="000E628B" w:rsidRPr="004B615E">
        <w:t>pm</w:t>
      </w:r>
    </w:p>
    <w:sectPr w:rsidR="00D42649" w:rsidRPr="004B615E">
      <w:headerReference w:type="default" r:id="rId10"/>
      <w:footerReference w:type="default" r:id="rId11"/>
      <w:pgSz w:w="11900" w:h="16840"/>
      <w:pgMar w:top="1280" w:right="380" w:bottom="800" w:left="600" w:header="709"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5262" w14:textId="77777777" w:rsidR="007E6310" w:rsidRDefault="007E6310">
      <w:r>
        <w:separator/>
      </w:r>
    </w:p>
  </w:endnote>
  <w:endnote w:type="continuationSeparator" w:id="0">
    <w:p w14:paraId="2DCBF00F" w14:textId="77777777" w:rsidR="007E6310" w:rsidRDefault="007E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54B4" w14:textId="77777777" w:rsidR="00D42649" w:rsidRDefault="00F6393C">
    <w:pPr>
      <w:pStyle w:val="BodyText"/>
      <w:spacing w:line="14" w:lineRule="auto"/>
      <w:ind w:firstLine="0"/>
      <w:rPr>
        <w:sz w:val="20"/>
      </w:rPr>
    </w:pPr>
    <w:r>
      <w:rPr>
        <w:noProof/>
        <w:lang w:val="en-GB" w:eastAsia="en-GB" w:bidi="ar-SA"/>
      </w:rPr>
      <mc:AlternateContent>
        <mc:Choice Requires="wps">
          <w:drawing>
            <wp:anchor distT="0" distB="0" distL="114300" distR="114300" simplePos="0" relativeHeight="503310728" behindDoc="1" locked="0" layoutInCell="1" allowOverlap="1" wp14:anchorId="544AB394" wp14:editId="50D82169">
              <wp:simplePos x="0" y="0"/>
              <wp:positionH relativeFrom="page">
                <wp:posOffset>3721100</wp:posOffset>
              </wp:positionH>
              <wp:positionV relativeFrom="page">
                <wp:posOffset>10163810</wp:posOffset>
              </wp:positionV>
              <wp:extent cx="121920" cy="165100"/>
              <wp:effectExtent l="0" t="381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23F86" w14:textId="77777777"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E8789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AB394" id="_x0000_t202" coordsize="21600,21600" o:spt="202" path="m,l,21600r21600,l21600,xe">
              <v:stroke joinstyle="miter"/>
              <v:path gradientshapeok="t" o:connecttype="rect"/>
            </v:shapetype>
            <v:shape id="Text Box 1" o:spid="_x0000_s1027" type="#_x0000_t202" style="position:absolute;margin-left:293pt;margin-top:800.3pt;width:9.6pt;height:1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" filled="f" stroked="f">
              <v:textbox inset="0,0,0,0">
                <w:txbxContent>
                  <w:p w14:paraId="3F623F86" w14:textId="77777777"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E8789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75DB" w14:textId="77777777" w:rsidR="007E6310" w:rsidRDefault="007E6310">
      <w:r>
        <w:separator/>
      </w:r>
    </w:p>
  </w:footnote>
  <w:footnote w:type="continuationSeparator" w:id="0">
    <w:p w14:paraId="36B7F88E" w14:textId="77777777" w:rsidR="007E6310" w:rsidRDefault="007E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59C9" w14:textId="77777777" w:rsidR="00D42649" w:rsidRDefault="00F6393C">
    <w:pPr>
      <w:pStyle w:val="BodyText"/>
      <w:spacing w:line="14" w:lineRule="auto"/>
      <w:ind w:firstLine="0"/>
      <w:rPr>
        <w:sz w:val="20"/>
      </w:rPr>
    </w:pPr>
    <w:r>
      <w:rPr>
        <w:noProof/>
        <w:lang w:val="en-GB" w:eastAsia="en-GB" w:bidi="ar-SA"/>
      </w:rPr>
      <mc:AlternateContent>
        <mc:Choice Requires="wps">
          <w:drawing>
            <wp:anchor distT="0" distB="0" distL="114300" distR="114300" simplePos="0" relativeHeight="503310704" behindDoc="1" locked="0" layoutInCell="1" allowOverlap="1" wp14:anchorId="735CB2B9" wp14:editId="46415AF1">
              <wp:simplePos x="0" y="0"/>
              <wp:positionH relativeFrom="page">
                <wp:posOffset>445135</wp:posOffset>
              </wp:positionH>
              <wp:positionV relativeFrom="page">
                <wp:posOffset>437515</wp:posOffset>
              </wp:positionV>
              <wp:extent cx="2035810" cy="232410"/>
              <wp:effectExtent l="635" t="571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A186" w14:textId="77777777" w:rsidR="00D42649" w:rsidRDefault="00687E2F">
                          <w:pPr>
                            <w:spacing w:before="20"/>
                            <w:ind w:left="20"/>
                            <w:rPr>
                              <w:sz w:val="28"/>
                            </w:rPr>
                          </w:pPr>
                          <w:proofErr w:type="spellStart"/>
                          <w:r>
                            <w:rPr>
                              <w:sz w:val="28"/>
                            </w:rPr>
                            <w:t>Tiree</w:t>
                          </w:r>
                          <w:proofErr w:type="spellEnd"/>
                          <w:r>
                            <w:rPr>
                              <w:sz w:val="28"/>
                            </w:rPr>
                            <w:t xml:space="preserve">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B2B9" id="_x0000_t202" coordsize="21600,21600" o:spt="202" path="m,l,21600r21600,l21600,xe">
              <v:stroke joinstyle="miter"/>
              <v:path gradientshapeok="t" o:connecttype="rect"/>
            </v:shapetype>
            <v:shape id="Text Box 2" o:spid="_x0000_s1026" type="#_x0000_t202" style="position:absolute;margin-left:35.05pt;margin-top:34.45pt;width:160.3pt;height:18.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" filled="f" stroked="f">
              <v:textbox inset="0,0,0,0">
                <w:txbxContent>
                  <w:p w14:paraId="0E86A186" w14:textId="77777777" w:rsidR="00D42649" w:rsidRDefault="00687E2F">
                    <w:pPr>
                      <w:spacing w:before="20"/>
                      <w:ind w:left="20"/>
                      <w:rPr>
                        <w:sz w:val="28"/>
                      </w:rPr>
                    </w:pPr>
                    <w:proofErr w:type="spellStart"/>
                    <w:r>
                      <w:rPr>
                        <w:sz w:val="28"/>
                      </w:rPr>
                      <w:t>Tiree</w:t>
                    </w:r>
                    <w:proofErr w:type="spellEnd"/>
                    <w:r>
                      <w:rPr>
                        <w:sz w:val="28"/>
                      </w:rPr>
                      <w:t xml:space="preserve"> Community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21"/>
    <w:multiLevelType w:val="hybridMultilevel"/>
    <w:tmpl w:val="F0800AC2"/>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13E0"/>
    <w:multiLevelType w:val="hybridMultilevel"/>
    <w:tmpl w:val="524A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E9F"/>
    <w:multiLevelType w:val="hybridMultilevel"/>
    <w:tmpl w:val="38B6026A"/>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 w15:restartNumberingAfterBreak="0">
    <w:nsid w:val="28D40C24"/>
    <w:multiLevelType w:val="hybridMultilevel"/>
    <w:tmpl w:val="A83CA284"/>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D25A6380">
      <w:numFmt w:val="bullet"/>
      <w:lvlText w:val=""/>
      <w:lvlJc w:val="left"/>
      <w:pPr>
        <w:ind w:left="1562" w:hanging="360"/>
      </w:pPr>
      <w:rPr>
        <w:rFonts w:ascii="Symbol" w:eastAsia="Symbol" w:hAnsi="Symbol" w:cs="Symbol" w:hint="default"/>
        <w:w w:val="100"/>
        <w:sz w:val="24"/>
        <w:szCs w:val="24"/>
        <w:lang w:val="en-US" w:eastAsia="en-US" w:bidi="en-US"/>
      </w:rPr>
    </w:lvl>
    <w:lvl w:ilvl="2" w:tplc="9F4A68A4">
      <w:numFmt w:val="bullet"/>
      <w:lvlText w:val=""/>
      <w:lvlJc w:val="left"/>
      <w:pPr>
        <w:ind w:left="2282" w:hanging="360"/>
      </w:pPr>
      <w:rPr>
        <w:rFonts w:ascii="Wingdings" w:eastAsia="Wingdings" w:hAnsi="Wingdings" w:cs="Wingdings" w:hint="default"/>
        <w:w w:val="100"/>
        <w:sz w:val="24"/>
        <w:szCs w:val="24"/>
        <w:lang w:val="en-US" w:eastAsia="en-US" w:bidi="en-US"/>
      </w:rPr>
    </w:lvl>
    <w:lvl w:ilvl="3" w:tplc="EF44B95A">
      <w:numFmt w:val="bullet"/>
      <w:lvlText w:val="•"/>
      <w:lvlJc w:val="left"/>
      <w:pPr>
        <w:ind w:left="1560" w:hanging="360"/>
      </w:pPr>
      <w:rPr>
        <w:rFonts w:hint="default"/>
        <w:lang w:val="en-US" w:eastAsia="en-US" w:bidi="en-US"/>
      </w:rPr>
    </w:lvl>
    <w:lvl w:ilvl="4" w:tplc="54C8043A">
      <w:numFmt w:val="bullet"/>
      <w:lvlText w:val="•"/>
      <w:lvlJc w:val="left"/>
      <w:pPr>
        <w:ind w:left="2280" w:hanging="360"/>
      </w:pPr>
      <w:rPr>
        <w:rFonts w:hint="default"/>
        <w:lang w:val="en-US" w:eastAsia="en-US" w:bidi="en-US"/>
      </w:rPr>
    </w:lvl>
    <w:lvl w:ilvl="5" w:tplc="66543EF0">
      <w:numFmt w:val="bullet"/>
      <w:lvlText w:val="•"/>
      <w:lvlJc w:val="left"/>
      <w:pPr>
        <w:ind w:left="3720" w:hanging="360"/>
      </w:pPr>
      <w:rPr>
        <w:rFonts w:hint="default"/>
        <w:lang w:val="en-US" w:eastAsia="en-US" w:bidi="en-US"/>
      </w:rPr>
    </w:lvl>
    <w:lvl w:ilvl="6" w:tplc="D0CEEA94">
      <w:numFmt w:val="bullet"/>
      <w:lvlText w:val="•"/>
      <w:lvlJc w:val="left"/>
      <w:pPr>
        <w:ind w:left="5160" w:hanging="360"/>
      </w:pPr>
      <w:rPr>
        <w:rFonts w:hint="default"/>
        <w:lang w:val="en-US" w:eastAsia="en-US" w:bidi="en-US"/>
      </w:rPr>
    </w:lvl>
    <w:lvl w:ilvl="7" w:tplc="CE4488E8">
      <w:numFmt w:val="bullet"/>
      <w:lvlText w:val="•"/>
      <w:lvlJc w:val="left"/>
      <w:pPr>
        <w:ind w:left="6600" w:hanging="360"/>
      </w:pPr>
      <w:rPr>
        <w:rFonts w:hint="default"/>
        <w:lang w:val="en-US" w:eastAsia="en-US" w:bidi="en-US"/>
      </w:rPr>
    </w:lvl>
    <w:lvl w:ilvl="8" w:tplc="C624F848">
      <w:numFmt w:val="bullet"/>
      <w:lvlText w:val="•"/>
      <w:lvlJc w:val="left"/>
      <w:pPr>
        <w:ind w:left="8040" w:hanging="360"/>
      </w:pPr>
      <w:rPr>
        <w:rFonts w:hint="default"/>
        <w:lang w:val="en-US" w:eastAsia="en-US" w:bidi="en-US"/>
      </w:rPr>
    </w:lvl>
  </w:abstractNum>
  <w:abstractNum w:abstractNumId="4" w15:restartNumberingAfterBreak="0">
    <w:nsid w:val="353D29B4"/>
    <w:multiLevelType w:val="hybridMultilevel"/>
    <w:tmpl w:val="449204E8"/>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5" w15:restartNumberingAfterBreak="0">
    <w:nsid w:val="474A1BBD"/>
    <w:multiLevelType w:val="hybridMultilevel"/>
    <w:tmpl w:val="BB6CA532"/>
    <w:lvl w:ilvl="0" w:tplc="08090005">
      <w:start w:val="1"/>
      <w:numFmt w:val="bullet"/>
      <w:lvlText w:val=""/>
      <w:lvlJc w:val="left"/>
      <w:pPr>
        <w:ind w:left="2282" w:hanging="360"/>
      </w:pPr>
      <w:rPr>
        <w:rFonts w:ascii="Wingdings" w:hAnsi="Wingdings"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6" w15:restartNumberingAfterBreak="0">
    <w:nsid w:val="5BB875E6"/>
    <w:multiLevelType w:val="hybridMultilevel"/>
    <w:tmpl w:val="811ED652"/>
    <w:lvl w:ilvl="0" w:tplc="C00E7730">
      <w:numFmt w:val="bullet"/>
      <w:lvlText w:val=""/>
      <w:lvlJc w:val="left"/>
      <w:pPr>
        <w:ind w:left="842" w:hanging="360"/>
      </w:pPr>
      <w:rPr>
        <w:rFonts w:ascii="Symbol" w:eastAsia="Symbol" w:hAnsi="Symbol" w:cs="Symbol" w:hint="default"/>
        <w:w w:val="100"/>
        <w:sz w:val="24"/>
        <w:szCs w:val="24"/>
        <w:lang w:val="en-US" w:eastAsia="en-US" w:bidi="en-US"/>
      </w:rPr>
    </w:lvl>
    <w:lvl w:ilvl="1" w:tplc="CFDE057A">
      <w:numFmt w:val="bullet"/>
      <w:lvlText w:val="•"/>
      <w:lvlJc w:val="left"/>
      <w:pPr>
        <w:ind w:left="1848" w:hanging="360"/>
      </w:pPr>
      <w:rPr>
        <w:rFonts w:hint="default"/>
        <w:lang w:val="en-US" w:eastAsia="en-US" w:bidi="en-US"/>
      </w:rPr>
    </w:lvl>
    <w:lvl w:ilvl="2" w:tplc="5274B61A">
      <w:numFmt w:val="bullet"/>
      <w:lvlText w:val="•"/>
      <w:lvlJc w:val="left"/>
      <w:pPr>
        <w:ind w:left="2856" w:hanging="360"/>
      </w:pPr>
      <w:rPr>
        <w:rFonts w:hint="default"/>
        <w:lang w:val="en-US" w:eastAsia="en-US" w:bidi="en-US"/>
      </w:rPr>
    </w:lvl>
    <w:lvl w:ilvl="3" w:tplc="A61CFD5E">
      <w:numFmt w:val="bullet"/>
      <w:lvlText w:val="•"/>
      <w:lvlJc w:val="left"/>
      <w:pPr>
        <w:ind w:left="3864" w:hanging="360"/>
      </w:pPr>
      <w:rPr>
        <w:rFonts w:hint="default"/>
        <w:lang w:val="en-US" w:eastAsia="en-US" w:bidi="en-US"/>
      </w:rPr>
    </w:lvl>
    <w:lvl w:ilvl="4" w:tplc="9B7A242C">
      <w:numFmt w:val="bullet"/>
      <w:lvlText w:val="•"/>
      <w:lvlJc w:val="left"/>
      <w:pPr>
        <w:ind w:left="4872" w:hanging="360"/>
      </w:pPr>
      <w:rPr>
        <w:rFonts w:hint="default"/>
        <w:lang w:val="en-US" w:eastAsia="en-US" w:bidi="en-US"/>
      </w:rPr>
    </w:lvl>
    <w:lvl w:ilvl="5" w:tplc="097058EE">
      <w:numFmt w:val="bullet"/>
      <w:lvlText w:val="•"/>
      <w:lvlJc w:val="left"/>
      <w:pPr>
        <w:ind w:left="5880" w:hanging="360"/>
      </w:pPr>
      <w:rPr>
        <w:rFonts w:hint="default"/>
        <w:lang w:val="en-US" w:eastAsia="en-US" w:bidi="en-US"/>
      </w:rPr>
    </w:lvl>
    <w:lvl w:ilvl="6" w:tplc="1F705310">
      <w:numFmt w:val="bullet"/>
      <w:lvlText w:val="•"/>
      <w:lvlJc w:val="left"/>
      <w:pPr>
        <w:ind w:left="6888" w:hanging="360"/>
      </w:pPr>
      <w:rPr>
        <w:rFonts w:hint="default"/>
        <w:lang w:val="en-US" w:eastAsia="en-US" w:bidi="en-US"/>
      </w:rPr>
    </w:lvl>
    <w:lvl w:ilvl="7" w:tplc="DF461A34">
      <w:numFmt w:val="bullet"/>
      <w:lvlText w:val="•"/>
      <w:lvlJc w:val="left"/>
      <w:pPr>
        <w:ind w:left="7896" w:hanging="360"/>
      </w:pPr>
      <w:rPr>
        <w:rFonts w:hint="default"/>
        <w:lang w:val="en-US" w:eastAsia="en-US" w:bidi="en-US"/>
      </w:rPr>
    </w:lvl>
    <w:lvl w:ilvl="8" w:tplc="7D2A54B0">
      <w:numFmt w:val="bullet"/>
      <w:lvlText w:val="•"/>
      <w:lvlJc w:val="left"/>
      <w:pPr>
        <w:ind w:left="8904" w:hanging="360"/>
      </w:pPr>
      <w:rPr>
        <w:rFonts w:hint="default"/>
        <w:lang w:val="en-US" w:eastAsia="en-US" w:bidi="en-US"/>
      </w:rPr>
    </w:lvl>
  </w:abstractNum>
  <w:abstractNum w:abstractNumId="7" w15:restartNumberingAfterBreak="0">
    <w:nsid w:val="5BC72E57"/>
    <w:multiLevelType w:val="hybridMultilevel"/>
    <w:tmpl w:val="0A76B1C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8" w15:restartNumberingAfterBreak="0">
    <w:nsid w:val="6DDB4133"/>
    <w:multiLevelType w:val="hybridMultilevel"/>
    <w:tmpl w:val="E1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00EA6"/>
    <w:multiLevelType w:val="hybridMultilevel"/>
    <w:tmpl w:val="568E202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0" w15:restartNumberingAfterBreak="0">
    <w:nsid w:val="771C4DF2"/>
    <w:multiLevelType w:val="hybridMultilevel"/>
    <w:tmpl w:val="EA60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918DB"/>
    <w:multiLevelType w:val="hybridMultilevel"/>
    <w:tmpl w:val="9FA02364"/>
    <w:lvl w:ilvl="0" w:tplc="08090001">
      <w:start w:val="1"/>
      <w:numFmt w:val="bullet"/>
      <w:lvlText w:val=""/>
      <w:lvlJc w:val="left"/>
      <w:pPr>
        <w:ind w:left="2642" w:hanging="360"/>
      </w:pPr>
      <w:rPr>
        <w:rFonts w:ascii="Symbol" w:hAnsi="Symbol"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5"/>
  </w:num>
  <w:num w:numId="6">
    <w:abstractNumId w:val="1"/>
  </w:num>
  <w:num w:numId="7">
    <w:abstractNumId w:val="7"/>
  </w:num>
  <w:num w:numId="8">
    <w:abstractNumId w:val="8"/>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649"/>
    <w:rsid w:val="00025BA6"/>
    <w:rsid w:val="000313C1"/>
    <w:rsid w:val="000A09F6"/>
    <w:rsid w:val="000A6968"/>
    <w:rsid w:val="000B007F"/>
    <w:rsid w:val="000B4B40"/>
    <w:rsid w:val="000C0DCB"/>
    <w:rsid w:val="000D2D8D"/>
    <w:rsid w:val="000E0195"/>
    <w:rsid w:val="000E628B"/>
    <w:rsid w:val="000F5673"/>
    <w:rsid w:val="00113E46"/>
    <w:rsid w:val="00114B4F"/>
    <w:rsid w:val="00165E56"/>
    <w:rsid w:val="00175C63"/>
    <w:rsid w:val="0017635B"/>
    <w:rsid w:val="00182406"/>
    <w:rsid w:val="00185FD4"/>
    <w:rsid w:val="001C3A3D"/>
    <w:rsid w:val="001E15D1"/>
    <w:rsid w:val="001F3045"/>
    <w:rsid w:val="00285256"/>
    <w:rsid w:val="002902E9"/>
    <w:rsid w:val="00290FCE"/>
    <w:rsid w:val="002B41E1"/>
    <w:rsid w:val="002C7BD3"/>
    <w:rsid w:val="002C7E7D"/>
    <w:rsid w:val="002D004E"/>
    <w:rsid w:val="002D4F34"/>
    <w:rsid w:val="002E2586"/>
    <w:rsid w:val="00302094"/>
    <w:rsid w:val="003130C7"/>
    <w:rsid w:val="00321033"/>
    <w:rsid w:val="00323310"/>
    <w:rsid w:val="003256F4"/>
    <w:rsid w:val="00331ABA"/>
    <w:rsid w:val="0033720C"/>
    <w:rsid w:val="00361BE1"/>
    <w:rsid w:val="003807E3"/>
    <w:rsid w:val="003943D7"/>
    <w:rsid w:val="003D469C"/>
    <w:rsid w:val="003E1107"/>
    <w:rsid w:val="00410C66"/>
    <w:rsid w:val="00421005"/>
    <w:rsid w:val="00442710"/>
    <w:rsid w:val="00445CD7"/>
    <w:rsid w:val="00472CA7"/>
    <w:rsid w:val="00475011"/>
    <w:rsid w:val="0048099B"/>
    <w:rsid w:val="00494725"/>
    <w:rsid w:val="00496729"/>
    <w:rsid w:val="004A1719"/>
    <w:rsid w:val="004B615E"/>
    <w:rsid w:val="004F1EEC"/>
    <w:rsid w:val="0050733E"/>
    <w:rsid w:val="005120BA"/>
    <w:rsid w:val="00546B32"/>
    <w:rsid w:val="005526E9"/>
    <w:rsid w:val="005A014C"/>
    <w:rsid w:val="005D19CB"/>
    <w:rsid w:val="005E24E9"/>
    <w:rsid w:val="005F7407"/>
    <w:rsid w:val="00620182"/>
    <w:rsid w:val="00634FCB"/>
    <w:rsid w:val="00635516"/>
    <w:rsid w:val="006567C0"/>
    <w:rsid w:val="006609F9"/>
    <w:rsid w:val="00672981"/>
    <w:rsid w:val="00687E2F"/>
    <w:rsid w:val="00697579"/>
    <w:rsid w:val="006B03B3"/>
    <w:rsid w:val="006B2C56"/>
    <w:rsid w:val="006B43B4"/>
    <w:rsid w:val="006F1626"/>
    <w:rsid w:val="006F7E3D"/>
    <w:rsid w:val="00706A38"/>
    <w:rsid w:val="00711A96"/>
    <w:rsid w:val="0075415B"/>
    <w:rsid w:val="0076610C"/>
    <w:rsid w:val="00771B49"/>
    <w:rsid w:val="007767E3"/>
    <w:rsid w:val="007D0E78"/>
    <w:rsid w:val="007E6310"/>
    <w:rsid w:val="0080373D"/>
    <w:rsid w:val="00826C2B"/>
    <w:rsid w:val="00837B20"/>
    <w:rsid w:val="00840183"/>
    <w:rsid w:val="00844087"/>
    <w:rsid w:val="00852FF8"/>
    <w:rsid w:val="00854345"/>
    <w:rsid w:val="00875020"/>
    <w:rsid w:val="00881043"/>
    <w:rsid w:val="0088168A"/>
    <w:rsid w:val="00894490"/>
    <w:rsid w:val="008D5D80"/>
    <w:rsid w:val="008D6D01"/>
    <w:rsid w:val="008D74CD"/>
    <w:rsid w:val="00952112"/>
    <w:rsid w:val="00957610"/>
    <w:rsid w:val="00960C03"/>
    <w:rsid w:val="009F69E0"/>
    <w:rsid w:val="00A03E66"/>
    <w:rsid w:val="00A53793"/>
    <w:rsid w:val="00A6507E"/>
    <w:rsid w:val="00A735E4"/>
    <w:rsid w:val="00AA748D"/>
    <w:rsid w:val="00B17B88"/>
    <w:rsid w:val="00B35F68"/>
    <w:rsid w:val="00B379BD"/>
    <w:rsid w:val="00B87D6F"/>
    <w:rsid w:val="00BA1C2D"/>
    <w:rsid w:val="00BC7EF4"/>
    <w:rsid w:val="00BF3E8A"/>
    <w:rsid w:val="00C319FD"/>
    <w:rsid w:val="00C46A90"/>
    <w:rsid w:val="00C638D8"/>
    <w:rsid w:val="00C93DD3"/>
    <w:rsid w:val="00C94886"/>
    <w:rsid w:val="00C97985"/>
    <w:rsid w:val="00C97DCC"/>
    <w:rsid w:val="00CD5B97"/>
    <w:rsid w:val="00CE58CD"/>
    <w:rsid w:val="00CF0E27"/>
    <w:rsid w:val="00D42649"/>
    <w:rsid w:val="00D91903"/>
    <w:rsid w:val="00D934AE"/>
    <w:rsid w:val="00D97280"/>
    <w:rsid w:val="00DA5368"/>
    <w:rsid w:val="00DE5F9F"/>
    <w:rsid w:val="00DF1E01"/>
    <w:rsid w:val="00DF7902"/>
    <w:rsid w:val="00E022C3"/>
    <w:rsid w:val="00E12968"/>
    <w:rsid w:val="00E26725"/>
    <w:rsid w:val="00E32B1D"/>
    <w:rsid w:val="00E446C4"/>
    <w:rsid w:val="00E46DD8"/>
    <w:rsid w:val="00E76FF6"/>
    <w:rsid w:val="00E8789F"/>
    <w:rsid w:val="00EA1BA7"/>
    <w:rsid w:val="00EE6A5A"/>
    <w:rsid w:val="00EF69BE"/>
    <w:rsid w:val="00F06DA3"/>
    <w:rsid w:val="00F1324A"/>
    <w:rsid w:val="00F1566A"/>
    <w:rsid w:val="00F15DBE"/>
    <w:rsid w:val="00F3543D"/>
    <w:rsid w:val="00F4509F"/>
    <w:rsid w:val="00F452D8"/>
    <w:rsid w:val="00F46C16"/>
    <w:rsid w:val="00F6393C"/>
    <w:rsid w:val="00F81369"/>
    <w:rsid w:val="00F83F30"/>
    <w:rsid w:val="00F92242"/>
    <w:rsid w:val="00FC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9C0D1"/>
  <w15:docId w15:val="{961C30A1-0AB0-432E-9629-7B690E86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282" w:hanging="360"/>
      <w:outlineLvl w:val="0"/>
    </w:pPr>
    <w:rPr>
      <w:b/>
      <w:bCs/>
      <w:sz w:val="24"/>
      <w:szCs w:val="24"/>
    </w:rPr>
  </w:style>
  <w:style w:type="paragraph" w:styleId="Heading2">
    <w:name w:val="heading 2"/>
    <w:basedOn w:val="Normal"/>
    <w:uiPriority w:val="1"/>
    <w:qFormat/>
    <w:pPr>
      <w:ind w:left="122" w:hanging="360"/>
      <w:outlineLvl w:val="1"/>
    </w:pPr>
    <w:rPr>
      <w:b/>
      <w:bCs/>
      <w:i/>
      <w:sz w:val="24"/>
      <w:szCs w:val="24"/>
    </w:rPr>
  </w:style>
  <w:style w:type="paragraph" w:styleId="Heading3">
    <w:name w:val="heading 3"/>
    <w:basedOn w:val="Normal"/>
    <w:next w:val="Normal"/>
    <w:link w:val="Heading3Char"/>
    <w:uiPriority w:val="9"/>
    <w:semiHidden/>
    <w:unhideWhenUsed/>
    <w:qFormat/>
    <w:rsid w:val="00803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spacing w:line="278" w:lineRule="exact"/>
      <w:ind w:left="109"/>
    </w:pPr>
  </w:style>
  <w:style w:type="character" w:customStyle="1" w:styleId="apple-converted-space">
    <w:name w:val="apple-converted-space"/>
    <w:basedOn w:val="DefaultParagraphFont"/>
    <w:rsid w:val="000313C1"/>
  </w:style>
  <w:style w:type="paragraph" w:styleId="Header">
    <w:name w:val="header"/>
    <w:basedOn w:val="Normal"/>
    <w:link w:val="HeaderChar"/>
    <w:uiPriority w:val="99"/>
    <w:unhideWhenUsed/>
    <w:rsid w:val="006609F9"/>
    <w:pPr>
      <w:tabs>
        <w:tab w:val="center" w:pos="4513"/>
        <w:tab w:val="right" w:pos="9026"/>
      </w:tabs>
    </w:pPr>
  </w:style>
  <w:style w:type="character" w:customStyle="1" w:styleId="HeaderChar">
    <w:name w:val="Header Char"/>
    <w:basedOn w:val="DefaultParagraphFont"/>
    <w:link w:val="Header"/>
    <w:uiPriority w:val="99"/>
    <w:rsid w:val="006609F9"/>
    <w:rPr>
      <w:rFonts w:ascii="Trebuchet MS" w:eastAsia="Trebuchet MS" w:hAnsi="Trebuchet MS" w:cs="Trebuchet MS"/>
      <w:lang w:bidi="en-US"/>
    </w:rPr>
  </w:style>
  <w:style w:type="paragraph" w:styleId="Footer">
    <w:name w:val="footer"/>
    <w:basedOn w:val="Normal"/>
    <w:link w:val="FooterChar"/>
    <w:uiPriority w:val="99"/>
    <w:unhideWhenUsed/>
    <w:rsid w:val="006609F9"/>
    <w:pPr>
      <w:tabs>
        <w:tab w:val="center" w:pos="4513"/>
        <w:tab w:val="right" w:pos="9026"/>
      </w:tabs>
    </w:pPr>
  </w:style>
  <w:style w:type="character" w:customStyle="1" w:styleId="FooterChar">
    <w:name w:val="Footer Char"/>
    <w:basedOn w:val="DefaultParagraphFont"/>
    <w:link w:val="Footer"/>
    <w:uiPriority w:val="99"/>
    <w:rsid w:val="006609F9"/>
    <w:rPr>
      <w:rFonts w:ascii="Trebuchet MS" w:eastAsia="Trebuchet MS" w:hAnsi="Trebuchet MS" w:cs="Trebuchet MS"/>
      <w:lang w:bidi="en-US"/>
    </w:rPr>
  </w:style>
  <w:style w:type="paragraph" w:customStyle="1" w:styleId="Standard">
    <w:name w:val="Standard"/>
    <w:rsid w:val="00A53793"/>
    <w:pPr>
      <w:suppressAutoHyphens/>
      <w:autoSpaceDE/>
      <w:textAlignment w:val="baseline"/>
    </w:pPr>
    <w:rPr>
      <w:rFonts w:ascii="Times New Roman" w:eastAsia="SimSun" w:hAnsi="Times New Roman" w:cs="Lucida Sans"/>
      <w:kern w:val="3"/>
      <w:sz w:val="24"/>
      <w:szCs w:val="24"/>
      <w:lang w:eastAsia="zh-CN" w:bidi="hi-IN"/>
    </w:rPr>
  </w:style>
  <w:style w:type="character" w:customStyle="1" w:styleId="Heading3Char">
    <w:name w:val="Heading 3 Char"/>
    <w:basedOn w:val="DefaultParagraphFont"/>
    <w:link w:val="Heading3"/>
    <w:uiPriority w:val="9"/>
    <w:semiHidden/>
    <w:rsid w:val="0080373D"/>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18164">
      <w:bodyDiv w:val="1"/>
      <w:marLeft w:val="0"/>
      <w:marRight w:val="0"/>
      <w:marTop w:val="0"/>
      <w:marBottom w:val="0"/>
      <w:divBdr>
        <w:top w:val="none" w:sz="0" w:space="0" w:color="auto"/>
        <w:left w:val="none" w:sz="0" w:space="0" w:color="auto"/>
        <w:bottom w:val="none" w:sz="0" w:space="0" w:color="auto"/>
        <w:right w:val="none" w:sz="0" w:space="0" w:color="auto"/>
      </w:divBdr>
    </w:div>
    <w:div w:id="1009412550">
      <w:bodyDiv w:val="1"/>
      <w:marLeft w:val="0"/>
      <w:marRight w:val="0"/>
      <w:marTop w:val="0"/>
      <w:marBottom w:val="0"/>
      <w:divBdr>
        <w:top w:val="none" w:sz="0" w:space="0" w:color="auto"/>
        <w:left w:val="none" w:sz="0" w:space="0" w:color="auto"/>
        <w:bottom w:val="none" w:sz="0" w:space="0" w:color="auto"/>
        <w:right w:val="none" w:sz="0" w:space="0" w:color="auto"/>
      </w:divBdr>
    </w:div>
    <w:div w:id="1116294330">
      <w:bodyDiv w:val="1"/>
      <w:marLeft w:val="0"/>
      <w:marRight w:val="0"/>
      <w:marTop w:val="0"/>
      <w:marBottom w:val="0"/>
      <w:divBdr>
        <w:top w:val="none" w:sz="0" w:space="0" w:color="auto"/>
        <w:left w:val="none" w:sz="0" w:space="0" w:color="auto"/>
        <w:bottom w:val="none" w:sz="0" w:space="0" w:color="auto"/>
        <w:right w:val="none" w:sz="0" w:space="0" w:color="auto"/>
      </w:divBdr>
    </w:div>
    <w:div w:id="1260019657">
      <w:bodyDiv w:val="1"/>
      <w:marLeft w:val="0"/>
      <w:marRight w:val="0"/>
      <w:marTop w:val="0"/>
      <w:marBottom w:val="0"/>
      <w:divBdr>
        <w:top w:val="none" w:sz="0" w:space="0" w:color="auto"/>
        <w:left w:val="none" w:sz="0" w:space="0" w:color="auto"/>
        <w:bottom w:val="none" w:sz="0" w:space="0" w:color="auto"/>
        <w:right w:val="none" w:sz="0" w:space="0" w:color="auto"/>
      </w:divBdr>
    </w:div>
    <w:div w:id="168513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11F5067169444B166ACD1C1B92244" ma:contentTypeVersion="11" ma:contentTypeDescription="Create a new document." ma:contentTypeScope="" ma:versionID="a2a8607961a28f2456a15006321b63db">
  <xsd:schema xmlns:xsd="http://www.w3.org/2001/XMLSchema" xmlns:xs="http://www.w3.org/2001/XMLSchema" xmlns:p="http://schemas.microsoft.com/office/2006/metadata/properties" xmlns:ns3="997a1d80-c7d8-4916-a861-df3c359f8a9c" xmlns:ns4="3f8c65e7-ca8c-41bc-9c80-5d03bb463131" targetNamespace="http://schemas.microsoft.com/office/2006/metadata/properties" ma:root="true" ma:fieldsID="5bcd26bc21f8b1c2ec487eb71b3b5ad6" ns3:_="" ns4:_="">
    <xsd:import namespace="997a1d80-c7d8-4916-a861-df3c359f8a9c"/>
    <xsd:import namespace="3f8c65e7-ca8c-41bc-9c80-5d03bb46313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1d80-c7d8-4916-a861-df3c359f8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8c65e7-ca8c-41bc-9c80-5d03bb46313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35926-2877-4CFF-A2F2-04AE98FBC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3FC23-F1F8-424F-9F20-A28EB8A6609D}">
  <ds:schemaRefs>
    <ds:schemaRef ds:uri="http://schemas.microsoft.com/sharepoint/v3/contenttype/forms"/>
  </ds:schemaRefs>
</ds:datastoreItem>
</file>

<file path=customXml/itemProps3.xml><?xml version="1.0" encoding="utf-8"?>
<ds:datastoreItem xmlns:ds="http://schemas.openxmlformats.org/officeDocument/2006/customXml" ds:itemID="{A2BD5FA5-FAF7-4C5D-A4EE-337B2817E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1d80-c7d8-4916-a861-df3c359f8a9c"/>
    <ds:schemaRef ds:uri="3f8c65e7-ca8c-41bc-9c80-5d03bb463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Tiree Community Development Trust</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Development Trust</dc:title>
  <dc:creator>patricia o'neil</dc:creator>
  <cp:lastModifiedBy>Phyl Meyer</cp:lastModifiedBy>
  <cp:revision>2</cp:revision>
  <cp:lastPrinted>2019-12-03T15:11:00Z</cp:lastPrinted>
  <dcterms:created xsi:type="dcterms:W3CDTF">2020-03-04T20:53:00Z</dcterms:created>
  <dcterms:modified xsi:type="dcterms:W3CDTF">2020-03-04T20:53:00Z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Writer</vt:lpwstr>
  </property>
  <property fmtid="{D5CDD505-2E9C-101B-9397-08002B2CF9AE}" pid="4" name="LastSaved">
    <vt:filetime>2018-07-05T00:00:00Z</vt:filetime>
  </property>
  <property fmtid="{D5CDD505-2E9C-101B-9397-08002B2CF9AE}" pid="5" name="ContentTypeId">
    <vt:lpwstr>0x0101008E911F5067169444B166ACD1C1B92244</vt:lpwstr>
  </property>
</Properties>
</file>