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3C62D" w14:textId="77777777" w:rsidR="00421005" w:rsidRPr="000E628B" w:rsidRDefault="00421005" w:rsidP="000E628B">
      <w:pPr>
        <w:pStyle w:val="BodyText"/>
        <w:ind w:firstLine="0"/>
        <w:contextualSpacing/>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
        <w:gridCol w:w="9446"/>
      </w:tblGrid>
      <w:tr w:rsidR="00D42649" w:rsidRPr="00285256" w14:paraId="44EB5B03" w14:textId="77777777">
        <w:trPr>
          <w:trHeight w:val="303"/>
        </w:trPr>
        <w:tc>
          <w:tcPr>
            <w:tcW w:w="1242" w:type="dxa"/>
          </w:tcPr>
          <w:p w14:paraId="579660DF" w14:textId="77777777" w:rsidR="00D42649" w:rsidRPr="00285256" w:rsidRDefault="00687E2F" w:rsidP="000E628B">
            <w:pPr>
              <w:pStyle w:val="TableParagraph"/>
              <w:spacing w:line="240" w:lineRule="auto"/>
              <w:ind w:left="108"/>
              <w:contextualSpacing/>
              <w:rPr>
                <w:b/>
              </w:rPr>
            </w:pPr>
            <w:r w:rsidRPr="00285256">
              <w:rPr>
                <w:b/>
              </w:rPr>
              <w:t>Date</w:t>
            </w:r>
          </w:p>
        </w:tc>
        <w:tc>
          <w:tcPr>
            <w:tcW w:w="9446" w:type="dxa"/>
            <w:tcBorders>
              <w:right w:val="single" w:sz="2" w:space="0" w:color="000000"/>
            </w:tcBorders>
          </w:tcPr>
          <w:p w14:paraId="3F0F3184" w14:textId="77777777" w:rsidR="00D42649" w:rsidRPr="00285256" w:rsidRDefault="00421005" w:rsidP="000E628B">
            <w:pPr>
              <w:pStyle w:val="TableParagraph"/>
              <w:spacing w:line="240" w:lineRule="auto"/>
              <w:contextualSpacing/>
            </w:pPr>
            <w:r w:rsidRPr="00285256">
              <w:t>Wednesday 6</w:t>
            </w:r>
            <w:r w:rsidRPr="00285256">
              <w:rPr>
                <w:vertAlign w:val="superscript"/>
              </w:rPr>
              <w:t>th</w:t>
            </w:r>
            <w:r w:rsidRPr="00285256">
              <w:t xml:space="preserve"> November 2019</w:t>
            </w:r>
          </w:p>
        </w:tc>
      </w:tr>
      <w:tr w:rsidR="00D42649" w:rsidRPr="00285256" w14:paraId="0BF3480A" w14:textId="77777777">
        <w:trPr>
          <w:trHeight w:val="280"/>
        </w:trPr>
        <w:tc>
          <w:tcPr>
            <w:tcW w:w="1242" w:type="dxa"/>
          </w:tcPr>
          <w:p w14:paraId="140F5590" w14:textId="77777777" w:rsidR="00D42649" w:rsidRPr="00285256" w:rsidRDefault="00687E2F" w:rsidP="000E628B">
            <w:pPr>
              <w:pStyle w:val="TableParagraph"/>
              <w:spacing w:line="240" w:lineRule="auto"/>
              <w:ind w:left="108"/>
              <w:contextualSpacing/>
              <w:rPr>
                <w:b/>
              </w:rPr>
            </w:pPr>
            <w:r w:rsidRPr="00285256">
              <w:rPr>
                <w:b/>
              </w:rPr>
              <w:t>Time</w:t>
            </w:r>
          </w:p>
        </w:tc>
        <w:tc>
          <w:tcPr>
            <w:tcW w:w="9446" w:type="dxa"/>
            <w:tcBorders>
              <w:right w:val="single" w:sz="2" w:space="0" w:color="000000"/>
            </w:tcBorders>
          </w:tcPr>
          <w:p w14:paraId="2B523621" w14:textId="77777777" w:rsidR="00D42649" w:rsidRPr="00285256" w:rsidRDefault="00687E2F" w:rsidP="000E628B">
            <w:pPr>
              <w:pStyle w:val="TableParagraph"/>
              <w:spacing w:line="240" w:lineRule="auto"/>
              <w:contextualSpacing/>
            </w:pPr>
            <w:r w:rsidRPr="00285256">
              <w:t>7.30pm</w:t>
            </w:r>
          </w:p>
        </w:tc>
      </w:tr>
      <w:tr w:rsidR="00D42649" w:rsidRPr="00285256" w14:paraId="16E6A14C" w14:textId="77777777">
        <w:trPr>
          <w:trHeight w:val="317"/>
        </w:trPr>
        <w:tc>
          <w:tcPr>
            <w:tcW w:w="1242" w:type="dxa"/>
          </w:tcPr>
          <w:p w14:paraId="0F1F5604" w14:textId="77777777" w:rsidR="00D42649" w:rsidRPr="00285256" w:rsidRDefault="00687E2F" w:rsidP="000E628B">
            <w:pPr>
              <w:pStyle w:val="TableParagraph"/>
              <w:spacing w:line="240" w:lineRule="auto"/>
              <w:ind w:left="108"/>
              <w:contextualSpacing/>
              <w:rPr>
                <w:b/>
              </w:rPr>
            </w:pPr>
            <w:r w:rsidRPr="00285256">
              <w:rPr>
                <w:b/>
              </w:rPr>
              <w:t>Venue</w:t>
            </w:r>
          </w:p>
        </w:tc>
        <w:tc>
          <w:tcPr>
            <w:tcW w:w="9446" w:type="dxa"/>
            <w:tcBorders>
              <w:right w:val="single" w:sz="2" w:space="0" w:color="000000"/>
            </w:tcBorders>
          </w:tcPr>
          <w:p w14:paraId="40339BA3" w14:textId="77777777" w:rsidR="00D42649" w:rsidRPr="00285256" w:rsidRDefault="00687E2F" w:rsidP="000E628B">
            <w:pPr>
              <w:pStyle w:val="TableParagraph"/>
              <w:spacing w:line="240" w:lineRule="auto"/>
              <w:contextualSpacing/>
            </w:pPr>
            <w:r w:rsidRPr="00285256">
              <w:t>An Talla</w:t>
            </w:r>
          </w:p>
        </w:tc>
      </w:tr>
      <w:tr w:rsidR="00D42649" w:rsidRPr="00285256" w14:paraId="5E765BEE" w14:textId="77777777" w:rsidTr="00421005">
        <w:trPr>
          <w:trHeight w:val="992"/>
        </w:trPr>
        <w:tc>
          <w:tcPr>
            <w:tcW w:w="1242" w:type="dxa"/>
          </w:tcPr>
          <w:p w14:paraId="28C6955C" w14:textId="77777777" w:rsidR="00D42649" w:rsidRPr="00285256" w:rsidRDefault="00687E2F" w:rsidP="000E628B">
            <w:pPr>
              <w:pStyle w:val="TableParagraph"/>
              <w:spacing w:line="240" w:lineRule="auto"/>
              <w:ind w:left="108"/>
              <w:contextualSpacing/>
              <w:rPr>
                <w:b/>
              </w:rPr>
            </w:pPr>
            <w:r w:rsidRPr="00285256">
              <w:rPr>
                <w:b/>
              </w:rPr>
              <w:t>Present</w:t>
            </w:r>
          </w:p>
        </w:tc>
        <w:tc>
          <w:tcPr>
            <w:tcW w:w="9446" w:type="dxa"/>
            <w:tcBorders>
              <w:right w:val="single" w:sz="2" w:space="0" w:color="000000"/>
            </w:tcBorders>
          </w:tcPr>
          <w:p w14:paraId="655CBF77" w14:textId="77777777" w:rsidR="00D42649" w:rsidRPr="00285256" w:rsidRDefault="0076610C" w:rsidP="000E628B">
            <w:pPr>
              <w:pStyle w:val="TableParagraph"/>
              <w:spacing w:line="240" w:lineRule="auto"/>
              <w:ind w:left="2408" w:hanging="2299"/>
              <w:contextualSpacing/>
            </w:pPr>
            <w:r w:rsidRPr="00285256">
              <w:rPr>
                <w:b/>
              </w:rPr>
              <w:t>Councilors</w:t>
            </w:r>
            <w:r w:rsidR="00687E2F" w:rsidRPr="00285256">
              <w:rPr>
                <w:b/>
              </w:rPr>
              <w:t xml:space="preserve"> Present: </w:t>
            </w:r>
            <w:r w:rsidR="00C94886" w:rsidRPr="00285256">
              <w:t xml:space="preserve">John Holliday, </w:t>
            </w:r>
            <w:r w:rsidR="00421005" w:rsidRPr="00285256">
              <w:t>Phyl Meyer, John Patience, Gerard McGoogan</w:t>
            </w:r>
          </w:p>
          <w:p w14:paraId="322A184A" w14:textId="77777777" w:rsidR="00D42649" w:rsidRPr="00285256" w:rsidRDefault="00687E2F" w:rsidP="000E628B">
            <w:pPr>
              <w:pStyle w:val="TableParagraph"/>
              <w:spacing w:line="240" w:lineRule="auto"/>
              <w:contextualSpacing/>
            </w:pPr>
            <w:r w:rsidRPr="00285256">
              <w:rPr>
                <w:b/>
              </w:rPr>
              <w:t xml:space="preserve">Trust Staff Present: </w:t>
            </w:r>
            <w:r w:rsidR="00421005" w:rsidRPr="00285256">
              <w:t>Shari MacKinnon</w:t>
            </w:r>
          </w:p>
          <w:p w14:paraId="13F2A37B" w14:textId="77777777" w:rsidR="00D42649" w:rsidRPr="00285256" w:rsidRDefault="00421005" w:rsidP="000E628B">
            <w:pPr>
              <w:pStyle w:val="TableParagraph"/>
              <w:spacing w:line="240" w:lineRule="auto"/>
              <w:contextualSpacing/>
              <w:rPr>
                <w:b/>
              </w:rPr>
            </w:pPr>
            <w:r w:rsidRPr="00285256">
              <w:rPr>
                <w:b/>
              </w:rPr>
              <w:t>Public:</w:t>
            </w:r>
            <w:r w:rsidR="00687E2F" w:rsidRPr="00285256">
              <w:t xml:space="preserve"> </w:t>
            </w:r>
            <w:r w:rsidRPr="00285256">
              <w:t>10</w:t>
            </w:r>
          </w:p>
        </w:tc>
      </w:tr>
    </w:tbl>
    <w:p w14:paraId="7DB1A6C7" w14:textId="77777777" w:rsidR="00D42649" w:rsidRPr="00285256" w:rsidRDefault="00687E2F" w:rsidP="000E628B">
      <w:pPr>
        <w:pStyle w:val="Heading1"/>
        <w:numPr>
          <w:ilvl w:val="0"/>
          <w:numId w:val="2"/>
        </w:numPr>
        <w:tabs>
          <w:tab w:val="left" w:pos="842"/>
        </w:tabs>
        <w:contextualSpacing/>
        <w:rPr>
          <w:sz w:val="22"/>
          <w:szCs w:val="22"/>
        </w:rPr>
      </w:pPr>
      <w:r w:rsidRPr="00285256">
        <w:rPr>
          <w:sz w:val="22"/>
          <w:szCs w:val="22"/>
        </w:rPr>
        <w:t>Welcome and apologies</w:t>
      </w:r>
    </w:p>
    <w:p w14:paraId="23582106" w14:textId="77777777" w:rsidR="00D42649" w:rsidRPr="00285256" w:rsidRDefault="004A1719" w:rsidP="000E628B">
      <w:pPr>
        <w:pStyle w:val="ListParagraph"/>
        <w:numPr>
          <w:ilvl w:val="1"/>
          <w:numId w:val="2"/>
        </w:numPr>
        <w:tabs>
          <w:tab w:val="left" w:pos="1561"/>
          <w:tab w:val="left" w:pos="1562"/>
        </w:tabs>
        <w:ind w:right="439"/>
        <w:contextualSpacing/>
      </w:pPr>
      <w:r w:rsidRPr="00285256">
        <w:t xml:space="preserve">The Chair welcomed all present to the meeting, apologies were received from </w:t>
      </w:r>
      <w:r w:rsidR="00421005" w:rsidRPr="00285256">
        <w:t>Alison Clark</w:t>
      </w:r>
      <w:r w:rsidRPr="00285256">
        <w:t>.</w:t>
      </w:r>
    </w:p>
    <w:p w14:paraId="06F7990F" w14:textId="77777777" w:rsidR="00421005" w:rsidRPr="00285256" w:rsidRDefault="00421005" w:rsidP="000E628B">
      <w:pPr>
        <w:pStyle w:val="BodyText"/>
        <w:ind w:firstLine="0"/>
        <w:contextualSpacing/>
        <w:rPr>
          <w:sz w:val="22"/>
          <w:szCs w:val="22"/>
        </w:rPr>
      </w:pPr>
    </w:p>
    <w:p w14:paraId="63B77890" w14:textId="77777777" w:rsidR="00421005" w:rsidRPr="00285256" w:rsidRDefault="00421005" w:rsidP="000E628B">
      <w:pPr>
        <w:pStyle w:val="Heading1"/>
        <w:numPr>
          <w:ilvl w:val="0"/>
          <w:numId w:val="2"/>
        </w:numPr>
        <w:tabs>
          <w:tab w:val="left" w:pos="842"/>
        </w:tabs>
        <w:contextualSpacing/>
        <w:rPr>
          <w:sz w:val="22"/>
          <w:szCs w:val="22"/>
        </w:rPr>
      </w:pPr>
      <w:r w:rsidRPr="00285256">
        <w:rPr>
          <w:sz w:val="22"/>
          <w:szCs w:val="22"/>
        </w:rPr>
        <w:t>Results of Election</w:t>
      </w:r>
    </w:p>
    <w:p w14:paraId="10991B49" w14:textId="77777777" w:rsidR="00421005" w:rsidRPr="00285256" w:rsidRDefault="00421005" w:rsidP="000E628B">
      <w:pPr>
        <w:pStyle w:val="ListParagraph"/>
        <w:numPr>
          <w:ilvl w:val="1"/>
          <w:numId w:val="2"/>
        </w:numPr>
        <w:tabs>
          <w:tab w:val="left" w:pos="1561"/>
          <w:tab w:val="left" w:pos="1562"/>
        </w:tabs>
        <w:contextualSpacing/>
      </w:pPr>
      <w:r w:rsidRPr="00285256">
        <w:t xml:space="preserve">Following the recent election the results were as follows: Alison Clark, Phyl Meyer and Gerard McGoogan stood for election and were elected. </w:t>
      </w:r>
    </w:p>
    <w:p w14:paraId="5CB8735E" w14:textId="77777777" w:rsidR="00421005" w:rsidRPr="00285256" w:rsidRDefault="00421005" w:rsidP="000E628B">
      <w:pPr>
        <w:pStyle w:val="ListParagraph"/>
        <w:numPr>
          <w:ilvl w:val="1"/>
          <w:numId w:val="2"/>
        </w:numPr>
        <w:tabs>
          <w:tab w:val="left" w:pos="1561"/>
          <w:tab w:val="left" w:pos="1562"/>
        </w:tabs>
        <w:contextualSpacing/>
      </w:pPr>
      <w:r w:rsidRPr="00285256">
        <w:t xml:space="preserve">The office bearers were agreed as follows: Secretary – Phyl Meyer. Treasurer – Alison Clark. </w:t>
      </w:r>
    </w:p>
    <w:p w14:paraId="2B2ED1AA" w14:textId="77777777" w:rsidR="00421005" w:rsidRPr="00285256" w:rsidRDefault="00421005" w:rsidP="000E628B">
      <w:pPr>
        <w:pStyle w:val="ListParagraph"/>
        <w:numPr>
          <w:ilvl w:val="1"/>
          <w:numId w:val="2"/>
        </w:numPr>
        <w:tabs>
          <w:tab w:val="left" w:pos="1561"/>
          <w:tab w:val="left" w:pos="1562"/>
        </w:tabs>
        <w:contextualSpacing/>
      </w:pPr>
      <w:r w:rsidRPr="00285256">
        <w:t xml:space="preserve">A discussion took place regarding the cooption of Ian Gilles. This was agreed and the proposal will be included on the agenda for the next meeting. </w:t>
      </w:r>
    </w:p>
    <w:p w14:paraId="3E2E2B8B" w14:textId="77777777" w:rsidR="00D42649" w:rsidRPr="00285256" w:rsidRDefault="00D42649" w:rsidP="000E628B">
      <w:pPr>
        <w:pStyle w:val="BodyText"/>
        <w:ind w:firstLine="0"/>
        <w:contextualSpacing/>
        <w:rPr>
          <w:sz w:val="22"/>
          <w:szCs w:val="22"/>
        </w:rPr>
      </w:pPr>
    </w:p>
    <w:p w14:paraId="0C494399" w14:textId="77777777" w:rsidR="00D42649" w:rsidRPr="00285256" w:rsidRDefault="00687E2F" w:rsidP="000E628B">
      <w:pPr>
        <w:pStyle w:val="Heading1"/>
        <w:numPr>
          <w:ilvl w:val="0"/>
          <w:numId w:val="2"/>
        </w:numPr>
        <w:tabs>
          <w:tab w:val="left" w:pos="842"/>
        </w:tabs>
        <w:contextualSpacing/>
        <w:rPr>
          <w:sz w:val="22"/>
          <w:szCs w:val="22"/>
        </w:rPr>
      </w:pPr>
      <w:r w:rsidRPr="00285256">
        <w:rPr>
          <w:sz w:val="22"/>
          <w:szCs w:val="22"/>
        </w:rPr>
        <w:t>Conflict of</w:t>
      </w:r>
      <w:r w:rsidRPr="00285256">
        <w:rPr>
          <w:spacing w:val="1"/>
          <w:sz w:val="22"/>
          <w:szCs w:val="22"/>
        </w:rPr>
        <w:t xml:space="preserve"> </w:t>
      </w:r>
      <w:r w:rsidRPr="00285256">
        <w:rPr>
          <w:sz w:val="22"/>
          <w:szCs w:val="22"/>
        </w:rPr>
        <w:t>Interest</w:t>
      </w:r>
    </w:p>
    <w:p w14:paraId="71B2FEB9" w14:textId="77777777" w:rsidR="00D42649" w:rsidRPr="00285256" w:rsidRDefault="00687E2F" w:rsidP="000E628B">
      <w:pPr>
        <w:pStyle w:val="ListParagraph"/>
        <w:numPr>
          <w:ilvl w:val="1"/>
          <w:numId w:val="2"/>
        </w:numPr>
        <w:tabs>
          <w:tab w:val="left" w:pos="1561"/>
          <w:tab w:val="left" w:pos="1562"/>
        </w:tabs>
        <w:contextualSpacing/>
      </w:pPr>
      <w:r w:rsidRPr="00285256">
        <w:t>None</w:t>
      </w:r>
      <w:r w:rsidR="00421005" w:rsidRPr="00285256">
        <w:t>.</w:t>
      </w:r>
    </w:p>
    <w:p w14:paraId="7AE2FD9C" w14:textId="77777777" w:rsidR="00CE58CD" w:rsidRPr="00285256" w:rsidRDefault="00CE58CD" w:rsidP="000E628B">
      <w:pPr>
        <w:pStyle w:val="ListParagraph"/>
        <w:tabs>
          <w:tab w:val="left" w:pos="1561"/>
          <w:tab w:val="left" w:pos="1562"/>
        </w:tabs>
        <w:ind w:left="1562" w:firstLine="0"/>
        <w:contextualSpacing/>
      </w:pPr>
    </w:p>
    <w:p w14:paraId="712833FE" w14:textId="77777777" w:rsidR="00CE58CD" w:rsidRPr="00285256" w:rsidRDefault="00CE58CD" w:rsidP="000E628B">
      <w:pPr>
        <w:pStyle w:val="Heading1"/>
        <w:numPr>
          <w:ilvl w:val="0"/>
          <w:numId w:val="2"/>
        </w:numPr>
        <w:tabs>
          <w:tab w:val="left" w:pos="842"/>
        </w:tabs>
        <w:contextualSpacing/>
        <w:rPr>
          <w:sz w:val="22"/>
          <w:szCs w:val="22"/>
        </w:rPr>
      </w:pPr>
      <w:r w:rsidRPr="00285256">
        <w:rPr>
          <w:sz w:val="22"/>
          <w:szCs w:val="22"/>
        </w:rPr>
        <w:t>Previous Minutes and Matters</w:t>
      </w:r>
      <w:r w:rsidRPr="00285256">
        <w:rPr>
          <w:spacing w:val="1"/>
          <w:sz w:val="22"/>
          <w:szCs w:val="22"/>
        </w:rPr>
        <w:t xml:space="preserve"> </w:t>
      </w:r>
      <w:r w:rsidRPr="00285256">
        <w:rPr>
          <w:sz w:val="22"/>
          <w:szCs w:val="22"/>
        </w:rPr>
        <w:t>Arising</w:t>
      </w:r>
    </w:p>
    <w:p w14:paraId="2E5F8DE3" w14:textId="77777777" w:rsidR="00CE58CD" w:rsidRPr="00285256" w:rsidRDefault="00CE58CD" w:rsidP="000E628B">
      <w:pPr>
        <w:pStyle w:val="ListParagraph"/>
        <w:numPr>
          <w:ilvl w:val="1"/>
          <w:numId w:val="2"/>
        </w:numPr>
        <w:tabs>
          <w:tab w:val="left" w:pos="1260"/>
        </w:tabs>
        <w:ind w:left="1530" w:right="1019" w:hanging="270"/>
        <w:contextualSpacing/>
        <w:jc w:val="both"/>
        <w:rPr>
          <w:b/>
          <w:i/>
        </w:rPr>
      </w:pPr>
      <w:r w:rsidRPr="00285256">
        <w:t>Get comparison</w:t>
      </w:r>
      <w:r w:rsidR="00494725" w:rsidRPr="00285256">
        <w:t xml:space="preserve"> figures f</w:t>
      </w:r>
      <w:r w:rsidRPr="00285256">
        <w:t>r</w:t>
      </w:r>
      <w:r w:rsidR="00494725" w:rsidRPr="00285256">
        <w:t>om</w:t>
      </w:r>
      <w:r w:rsidRPr="00285256">
        <w:t xml:space="preserve"> Police Scotland regarding the number of incidents May – Sept 2018 to compare with this years figures. </w:t>
      </w:r>
      <w:r w:rsidRPr="00285256">
        <w:rPr>
          <w:b/>
          <w:i/>
        </w:rPr>
        <w:t>JH TO ACTION.</w:t>
      </w:r>
    </w:p>
    <w:p w14:paraId="22D3059F" w14:textId="77777777" w:rsidR="00F06DA3" w:rsidRPr="00285256" w:rsidRDefault="00F06DA3" w:rsidP="000E628B">
      <w:pPr>
        <w:pStyle w:val="ListParagraph"/>
        <w:numPr>
          <w:ilvl w:val="1"/>
          <w:numId w:val="2"/>
        </w:numPr>
        <w:tabs>
          <w:tab w:val="left" w:pos="1260"/>
        </w:tabs>
        <w:ind w:left="1530" w:right="1019" w:hanging="270"/>
        <w:contextualSpacing/>
        <w:jc w:val="both"/>
        <w:rPr>
          <w:b/>
          <w:i/>
        </w:rPr>
      </w:pPr>
      <w:r w:rsidRPr="00285256">
        <w:t>It was reported that Tiree Community Business are in the process of submitting an application to Scottish Land Fund to purchase the area of land for sale at Pier View, Scarinish</w:t>
      </w:r>
      <w:r w:rsidR="00494725" w:rsidRPr="00285256">
        <w:t xml:space="preserve"> for a community garden project</w:t>
      </w:r>
      <w:r w:rsidRPr="00285256">
        <w:t xml:space="preserve">. They are in touch with the designers of the Kelpies. </w:t>
      </w:r>
    </w:p>
    <w:p w14:paraId="148B7B88" w14:textId="77777777" w:rsidR="00F06DA3" w:rsidRPr="00285256" w:rsidRDefault="00F06DA3" w:rsidP="000E628B">
      <w:pPr>
        <w:pStyle w:val="ListParagraph"/>
        <w:numPr>
          <w:ilvl w:val="1"/>
          <w:numId w:val="2"/>
        </w:numPr>
        <w:tabs>
          <w:tab w:val="left" w:pos="1260"/>
        </w:tabs>
        <w:ind w:left="1530" w:right="1019" w:hanging="270"/>
        <w:contextualSpacing/>
        <w:jc w:val="both"/>
        <w:rPr>
          <w:b/>
          <w:i/>
        </w:rPr>
      </w:pPr>
      <w:r w:rsidRPr="00285256">
        <w:t xml:space="preserve">Tiree Community Business </w:t>
      </w:r>
      <w:r w:rsidR="00494725" w:rsidRPr="00285256">
        <w:t>is</w:t>
      </w:r>
      <w:r w:rsidRPr="00285256">
        <w:t xml:space="preserve"> continuing to look at community ownership of the public toilets in Scarinish. They are currently looking at a short term lease. Representative from Argyll &amp; Bute Council are due to visit Tiree this month to meet Tiree Community Business to discuss this further. </w:t>
      </w:r>
    </w:p>
    <w:p w14:paraId="460ED0EB" w14:textId="77777777" w:rsidR="00F06DA3" w:rsidRPr="00285256" w:rsidRDefault="00F06DA3" w:rsidP="000E628B">
      <w:pPr>
        <w:pStyle w:val="ListParagraph"/>
        <w:numPr>
          <w:ilvl w:val="1"/>
          <w:numId w:val="2"/>
        </w:numPr>
        <w:tabs>
          <w:tab w:val="left" w:pos="1260"/>
        </w:tabs>
        <w:ind w:left="1530" w:right="1019" w:hanging="270"/>
        <w:contextualSpacing/>
        <w:jc w:val="both"/>
        <w:rPr>
          <w:b/>
          <w:i/>
        </w:rPr>
      </w:pPr>
      <w:r w:rsidRPr="00285256">
        <w:t xml:space="preserve">A member of the public reported that they had been advised that Argyll &amp; Bute Council are paying someone to clean the toilets. The member of the public stated that they will no longer assist with the cleaning of the toilets on a voluntary basis. It is hoped that this issue will be resolved when Tiree Community Business become involved with the project. </w:t>
      </w:r>
    </w:p>
    <w:p w14:paraId="4171B045" w14:textId="77777777" w:rsidR="00F06DA3" w:rsidRPr="00285256" w:rsidRDefault="00F06DA3" w:rsidP="000E628B">
      <w:pPr>
        <w:pStyle w:val="ListParagraph"/>
        <w:numPr>
          <w:ilvl w:val="1"/>
          <w:numId w:val="2"/>
        </w:numPr>
        <w:tabs>
          <w:tab w:val="left" w:pos="1260"/>
        </w:tabs>
        <w:ind w:left="1530" w:right="1019" w:hanging="270"/>
        <w:contextualSpacing/>
        <w:jc w:val="both"/>
        <w:rPr>
          <w:b/>
          <w:i/>
        </w:rPr>
      </w:pPr>
      <w:r w:rsidRPr="00285256">
        <w:t xml:space="preserve">Draft text re cycling/road users protocol to be placed in An Tirisdeach. </w:t>
      </w:r>
      <w:r w:rsidRPr="00285256">
        <w:rPr>
          <w:b/>
          <w:i/>
        </w:rPr>
        <w:t>JH TO ACTION.</w:t>
      </w:r>
    </w:p>
    <w:p w14:paraId="41842C4B" w14:textId="77777777" w:rsidR="004A1719" w:rsidRPr="00285256" w:rsidRDefault="00F06DA3" w:rsidP="000E628B">
      <w:pPr>
        <w:pStyle w:val="ListParagraph"/>
        <w:numPr>
          <w:ilvl w:val="1"/>
          <w:numId w:val="2"/>
        </w:numPr>
        <w:tabs>
          <w:tab w:val="left" w:pos="1260"/>
        </w:tabs>
        <w:ind w:left="1530" w:right="1019" w:hanging="270"/>
        <w:contextualSpacing/>
        <w:jc w:val="both"/>
        <w:rPr>
          <w:b/>
          <w:i/>
        </w:rPr>
      </w:pPr>
      <w:r w:rsidRPr="00285256">
        <w:t xml:space="preserve">The minutes of the previous meeting were approved. Proposed by JP and seconded by JH. </w:t>
      </w:r>
    </w:p>
    <w:p w14:paraId="06A4224D" w14:textId="77777777" w:rsidR="00F06DA3" w:rsidRPr="00285256" w:rsidRDefault="00F06DA3" w:rsidP="000E628B">
      <w:pPr>
        <w:pStyle w:val="ListParagraph"/>
        <w:tabs>
          <w:tab w:val="left" w:pos="1260"/>
        </w:tabs>
        <w:ind w:left="1530" w:right="1019" w:firstLine="0"/>
        <w:contextualSpacing/>
        <w:jc w:val="both"/>
        <w:rPr>
          <w:b/>
          <w:i/>
        </w:rPr>
      </w:pPr>
    </w:p>
    <w:p w14:paraId="61C48A69" w14:textId="77777777" w:rsidR="00D42649" w:rsidRPr="00285256" w:rsidRDefault="00687E2F" w:rsidP="000E628B">
      <w:pPr>
        <w:pStyle w:val="Heading1"/>
        <w:numPr>
          <w:ilvl w:val="0"/>
          <w:numId w:val="2"/>
        </w:numPr>
        <w:tabs>
          <w:tab w:val="left" w:pos="842"/>
        </w:tabs>
        <w:contextualSpacing/>
        <w:rPr>
          <w:sz w:val="22"/>
          <w:szCs w:val="22"/>
        </w:rPr>
      </w:pPr>
      <w:r w:rsidRPr="00285256">
        <w:rPr>
          <w:sz w:val="22"/>
          <w:szCs w:val="22"/>
        </w:rPr>
        <w:t>Correspondence</w:t>
      </w:r>
    </w:p>
    <w:p w14:paraId="4BFEBEF4" w14:textId="77777777" w:rsidR="00620182" w:rsidRPr="00285256" w:rsidRDefault="00F06DA3" w:rsidP="000E628B">
      <w:pPr>
        <w:pStyle w:val="ListParagraph"/>
        <w:numPr>
          <w:ilvl w:val="1"/>
          <w:numId w:val="2"/>
        </w:numPr>
        <w:tabs>
          <w:tab w:val="left" w:pos="1561"/>
          <w:tab w:val="left" w:pos="1562"/>
        </w:tabs>
        <w:contextualSpacing/>
        <w:rPr>
          <w:b/>
          <w:i/>
        </w:rPr>
      </w:pPr>
      <w:r w:rsidRPr="00285256">
        <w:t>It was noted that the issue with the telephone in Baugh phone box has now been resolved and the box is once again operational. The box itself</w:t>
      </w:r>
      <w:r w:rsidR="00620182" w:rsidRPr="00285256">
        <w:t xml:space="preserve"> is damaged and needing repaired, this has been reported. </w:t>
      </w:r>
    </w:p>
    <w:p w14:paraId="06F06432" w14:textId="77777777" w:rsidR="00620182" w:rsidRPr="00285256" w:rsidRDefault="00620182" w:rsidP="000E628B">
      <w:pPr>
        <w:pStyle w:val="ListParagraph"/>
        <w:numPr>
          <w:ilvl w:val="1"/>
          <w:numId w:val="2"/>
        </w:numPr>
        <w:tabs>
          <w:tab w:val="left" w:pos="1561"/>
          <w:tab w:val="left" w:pos="1562"/>
        </w:tabs>
        <w:contextualSpacing/>
        <w:rPr>
          <w:b/>
          <w:i/>
        </w:rPr>
      </w:pPr>
      <w:r w:rsidRPr="00285256">
        <w:t xml:space="preserve">It was noted that </w:t>
      </w:r>
      <w:r w:rsidR="009B752C">
        <w:t xml:space="preserve">a </w:t>
      </w:r>
      <w:r w:rsidRPr="00285256">
        <w:t xml:space="preserve">conduit has been </w:t>
      </w:r>
      <w:r w:rsidR="009B752C">
        <w:t>laid</w:t>
      </w:r>
      <w:r w:rsidRPr="00285256">
        <w:t xml:space="preserve"> </w:t>
      </w:r>
      <w:r w:rsidR="009B752C">
        <w:t xml:space="preserve">to Hough, </w:t>
      </w:r>
      <w:r w:rsidRPr="00285256">
        <w:t xml:space="preserve">but the cable has not yet been installed. </w:t>
      </w:r>
      <w:bookmarkStart w:id="0" w:name="_GoBack"/>
      <w:bookmarkEnd w:id="0"/>
    </w:p>
    <w:p w14:paraId="4F408590" w14:textId="77777777" w:rsidR="0017635B" w:rsidRPr="00285256" w:rsidRDefault="00620182" w:rsidP="000E628B">
      <w:pPr>
        <w:pStyle w:val="ListParagraph"/>
        <w:numPr>
          <w:ilvl w:val="1"/>
          <w:numId w:val="2"/>
        </w:numPr>
        <w:tabs>
          <w:tab w:val="left" w:pos="1561"/>
          <w:tab w:val="left" w:pos="1562"/>
        </w:tabs>
        <w:contextualSpacing/>
        <w:rPr>
          <w:b/>
          <w:i/>
        </w:rPr>
      </w:pPr>
      <w:r w:rsidRPr="00285256">
        <w:t xml:space="preserve">Following correspondence with representatives from </w:t>
      </w:r>
      <w:r w:rsidR="00472CA7" w:rsidRPr="00285256">
        <w:t xml:space="preserve">Mull &amp; Iona Community Council, they have indicated they would be keen to come to Tiree and discuss common issues. </w:t>
      </w:r>
    </w:p>
    <w:p w14:paraId="7950D660" w14:textId="77777777" w:rsidR="00472CA7" w:rsidRPr="00285256" w:rsidRDefault="00F1324A" w:rsidP="000E628B">
      <w:pPr>
        <w:pStyle w:val="ListParagraph"/>
        <w:numPr>
          <w:ilvl w:val="1"/>
          <w:numId w:val="2"/>
        </w:numPr>
        <w:tabs>
          <w:tab w:val="left" w:pos="1561"/>
          <w:tab w:val="left" w:pos="1562"/>
        </w:tabs>
        <w:contextualSpacing/>
        <w:rPr>
          <w:b/>
          <w:i/>
        </w:rPr>
      </w:pPr>
      <w:r w:rsidRPr="00285256">
        <w:t>Transient</w:t>
      </w:r>
      <w:r w:rsidR="00472CA7" w:rsidRPr="00285256">
        <w:t xml:space="preserve"> Visitor Levy consultation </w:t>
      </w:r>
      <w:r w:rsidR="003256F4" w:rsidRPr="00285256">
        <w:t>is currently taking place and due to finish on 2</w:t>
      </w:r>
      <w:r w:rsidR="003256F4" w:rsidRPr="00285256">
        <w:rPr>
          <w:vertAlign w:val="superscript"/>
        </w:rPr>
        <w:t>nd</w:t>
      </w:r>
      <w:r w:rsidR="003256F4" w:rsidRPr="00285256">
        <w:t xml:space="preserve"> December. TCC will respond to this. Information regarding this </w:t>
      </w:r>
      <w:r w:rsidR="005F7407" w:rsidRPr="00285256">
        <w:t xml:space="preserve">will be made available on the TCC website. </w:t>
      </w:r>
    </w:p>
    <w:p w14:paraId="2D3D24C0" w14:textId="77777777" w:rsidR="005F7407" w:rsidRPr="00285256" w:rsidRDefault="005F7407" w:rsidP="000E628B">
      <w:pPr>
        <w:pStyle w:val="ListParagraph"/>
        <w:numPr>
          <w:ilvl w:val="1"/>
          <w:numId w:val="2"/>
        </w:numPr>
        <w:tabs>
          <w:tab w:val="left" w:pos="1561"/>
          <w:tab w:val="left" w:pos="1562"/>
        </w:tabs>
        <w:contextualSpacing/>
        <w:rPr>
          <w:b/>
          <w:i/>
        </w:rPr>
      </w:pPr>
      <w:r w:rsidRPr="00285256">
        <w:t>It was noted that a pre</w:t>
      </w:r>
      <w:r w:rsidR="00494725" w:rsidRPr="00285256">
        <w:t>-</w:t>
      </w:r>
      <w:r w:rsidRPr="00285256">
        <w:t xml:space="preserve">planning application has been submitted to install a mast on the Island </w:t>
      </w:r>
      <w:r w:rsidRPr="00285256">
        <w:lastRenderedPageBreak/>
        <w:t xml:space="preserve">Centre for smart energy meters. </w:t>
      </w:r>
    </w:p>
    <w:p w14:paraId="1DB7A79A" w14:textId="77777777" w:rsidR="005F7407" w:rsidRPr="00285256" w:rsidRDefault="005F7407" w:rsidP="000E628B">
      <w:pPr>
        <w:pStyle w:val="ListParagraph"/>
        <w:numPr>
          <w:ilvl w:val="1"/>
          <w:numId w:val="2"/>
        </w:numPr>
        <w:tabs>
          <w:tab w:val="left" w:pos="1561"/>
          <w:tab w:val="left" w:pos="1562"/>
        </w:tabs>
        <w:contextualSpacing/>
        <w:rPr>
          <w:b/>
          <w:i/>
        </w:rPr>
      </w:pPr>
      <w:r w:rsidRPr="00285256">
        <w:t>It was noted that a Rural Housing exhibition will take place in Glasgow on 29</w:t>
      </w:r>
      <w:r w:rsidRPr="00285256">
        <w:rPr>
          <w:vertAlign w:val="superscript"/>
        </w:rPr>
        <w:t>th</w:t>
      </w:r>
      <w:r w:rsidRPr="00285256">
        <w:t xml:space="preserve"> November. </w:t>
      </w:r>
    </w:p>
    <w:p w14:paraId="29A58E39" w14:textId="77777777" w:rsidR="005F7407" w:rsidRPr="00285256" w:rsidRDefault="00A03E66" w:rsidP="000E628B">
      <w:pPr>
        <w:pStyle w:val="ListParagraph"/>
        <w:numPr>
          <w:ilvl w:val="1"/>
          <w:numId w:val="2"/>
        </w:numPr>
        <w:tabs>
          <w:tab w:val="left" w:pos="1561"/>
          <w:tab w:val="left" w:pos="1562"/>
        </w:tabs>
        <w:contextualSpacing/>
        <w:rPr>
          <w:b/>
          <w:i/>
        </w:rPr>
      </w:pPr>
      <w:r w:rsidRPr="00285256">
        <w:t xml:space="preserve">A letter of complaint was written to George Leslie regarding plastic contamination. It was noted that the company have now addressed this issue. </w:t>
      </w:r>
    </w:p>
    <w:p w14:paraId="4F4DDAED" w14:textId="77777777" w:rsidR="00A03E66" w:rsidRPr="00285256" w:rsidRDefault="00A03E66" w:rsidP="000E628B">
      <w:pPr>
        <w:pStyle w:val="ListParagraph"/>
        <w:numPr>
          <w:ilvl w:val="1"/>
          <w:numId w:val="2"/>
        </w:numPr>
        <w:tabs>
          <w:tab w:val="left" w:pos="1561"/>
          <w:tab w:val="left" w:pos="1562"/>
        </w:tabs>
        <w:contextualSpacing/>
        <w:rPr>
          <w:b/>
          <w:i/>
        </w:rPr>
      </w:pPr>
      <w:r w:rsidRPr="00285256">
        <w:t>The draft output from the Islands Plan consultation has now been published. The closing date for consultation on the draft is 28</w:t>
      </w:r>
      <w:r w:rsidRPr="00285256">
        <w:rPr>
          <w:vertAlign w:val="superscript"/>
        </w:rPr>
        <w:t>th</w:t>
      </w:r>
      <w:r w:rsidRPr="00285256">
        <w:t xml:space="preserve"> November. </w:t>
      </w:r>
    </w:p>
    <w:p w14:paraId="78D4951B" w14:textId="77777777" w:rsidR="00A03E66" w:rsidRPr="00285256" w:rsidRDefault="00A03E66" w:rsidP="000E628B">
      <w:pPr>
        <w:pStyle w:val="ListParagraph"/>
        <w:numPr>
          <w:ilvl w:val="1"/>
          <w:numId w:val="2"/>
        </w:numPr>
        <w:tabs>
          <w:tab w:val="left" w:pos="1561"/>
          <w:tab w:val="left" w:pos="1562"/>
        </w:tabs>
        <w:contextualSpacing/>
        <w:rPr>
          <w:b/>
          <w:i/>
        </w:rPr>
      </w:pPr>
      <w:r w:rsidRPr="00285256">
        <w:t>It was noted that in 2021 the deposit return scheme will be implemented. This will mean that people will pay a small deposit of 20p when they buy a drink in a single-use container and then get the deposit back when they return the empty bottle or can.</w:t>
      </w:r>
    </w:p>
    <w:p w14:paraId="0E6912F0" w14:textId="77777777" w:rsidR="005F7407" w:rsidRPr="00285256" w:rsidRDefault="00A03E66" w:rsidP="000E628B">
      <w:pPr>
        <w:pStyle w:val="ListParagraph"/>
        <w:numPr>
          <w:ilvl w:val="1"/>
          <w:numId w:val="2"/>
        </w:numPr>
        <w:tabs>
          <w:tab w:val="left" w:pos="1561"/>
          <w:tab w:val="left" w:pos="1562"/>
        </w:tabs>
        <w:contextualSpacing/>
        <w:rPr>
          <w:b/>
          <w:i/>
        </w:rPr>
      </w:pPr>
      <w:r w:rsidRPr="00285256">
        <w:t>The Police Scotland report was read and it was noted there were 19 incidents in the period, including an arrest and one road traffic incident.</w:t>
      </w:r>
    </w:p>
    <w:p w14:paraId="70084AD7" w14:textId="77777777" w:rsidR="00F46C16" w:rsidRPr="00285256" w:rsidRDefault="00F46C16" w:rsidP="000E628B">
      <w:pPr>
        <w:pStyle w:val="ListParagraph"/>
        <w:tabs>
          <w:tab w:val="left" w:pos="1260"/>
        </w:tabs>
        <w:ind w:left="1530" w:right="1019" w:firstLine="0"/>
        <w:contextualSpacing/>
        <w:jc w:val="both"/>
        <w:rPr>
          <w:b/>
          <w:i/>
        </w:rPr>
      </w:pPr>
    </w:p>
    <w:p w14:paraId="092C0927" w14:textId="77777777" w:rsidR="00D42649" w:rsidRPr="00285256" w:rsidRDefault="00A03E66" w:rsidP="000E628B">
      <w:pPr>
        <w:pStyle w:val="Heading1"/>
        <w:numPr>
          <w:ilvl w:val="0"/>
          <w:numId w:val="2"/>
        </w:numPr>
        <w:tabs>
          <w:tab w:val="left" w:pos="842"/>
        </w:tabs>
        <w:contextualSpacing/>
        <w:rPr>
          <w:sz w:val="22"/>
          <w:szCs w:val="22"/>
        </w:rPr>
      </w:pPr>
      <w:r w:rsidRPr="00285256">
        <w:rPr>
          <w:sz w:val="22"/>
          <w:szCs w:val="22"/>
        </w:rPr>
        <w:t>Paid Secretarial Post</w:t>
      </w:r>
    </w:p>
    <w:p w14:paraId="7967D822" w14:textId="77777777" w:rsidR="00D42649" w:rsidRPr="00285256" w:rsidRDefault="00A03E66" w:rsidP="000E628B">
      <w:pPr>
        <w:pStyle w:val="ListParagraph"/>
        <w:numPr>
          <w:ilvl w:val="1"/>
          <w:numId w:val="2"/>
        </w:numPr>
        <w:tabs>
          <w:tab w:val="left" w:pos="1561"/>
          <w:tab w:val="left" w:pos="1562"/>
        </w:tabs>
        <w:ind w:right="1105"/>
        <w:contextualSpacing/>
      </w:pPr>
      <w:r w:rsidRPr="00285256">
        <w:t xml:space="preserve">The Councilors expressed thanks to Robert Trythall for his work as secretary while on the Council. </w:t>
      </w:r>
    </w:p>
    <w:p w14:paraId="1FDB8EAF" w14:textId="77777777" w:rsidR="00A03E66" w:rsidRPr="00285256" w:rsidRDefault="00A03E66" w:rsidP="000E628B">
      <w:pPr>
        <w:pStyle w:val="ListParagraph"/>
        <w:numPr>
          <w:ilvl w:val="1"/>
          <w:numId w:val="2"/>
        </w:numPr>
        <w:tabs>
          <w:tab w:val="left" w:pos="1561"/>
          <w:tab w:val="left" w:pos="1562"/>
        </w:tabs>
        <w:ind w:right="1105"/>
        <w:contextualSpacing/>
      </w:pPr>
      <w:r w:rsidRPr="00285256">
        <w:t xml:space="preserve">It was noted that there is a large burden of work for the secretary. </w:t>
      </w:r>
    </w:p>
    <w:p w14:paraId="44FD8CA4" w14:textId="77777777" w:rsidR="00A03E66" w:rsidRPr="00285256" w:rsidRDefault="00A03E66" w:rsidP="000E628B">
      <w:pPr>
        <w:pStyle w:val="ListParagraph"/>
        <w:numPr>
          <w:ilvl w:val="1"/>
          <w:numId w:val="2"/>
        </w:numPr>
        <w:tabs>
          <w:tab w:val="left" w:pos="1561"/>
          <w:tab w:val="left" w:pos="1562"/>
        </w:tabs>
        <w:ind w:right="1105"/>
        <w:contextualSpacing/>
      </w:pPr>
      <w:r w:rsidRPr="00285256">
        <w:t xml:space="preserve">A discussion took place regarding the possibility of submitting a proposal to Tiree Trust regarding funding to pay for </w:t>
      </w:r>
      <w:r w:rsidR="00494725" w:rsidRPr="00285256">
        <w:t>a</w:t>
      </w:r>
      <w:r w:rsidRPr="00285256">
        <w:t xml:space="preserve"> post that would cover admin, minutes, email etc. An estimate cost for this would be £1200/year. </w:t>
      </w:r>
    </w:p>
    <w:p w14:paraId="4E094AD7" w14:textId="77777777" w:rsidR="00A03E66" w:rsidRPr="00285256" w:rsidRDefault="00A03E66" w:rsidP="000E628B">
      <w:pPr>
        <w:pStyle w:val="ListParagraph"/>
        <w:numPr>
          <w:ilvl w:val="1"/>
          <w:numId w:val="2"/>
        </w:numPr>
        <w:tabs>
          <w:tab w:val="left" w:pos="1561"/>
          <w:tab w:val="left" w:pos="1562"/>
        </w:tabs>
        <w:ind w:right="1105"/>
        <w:contextualSpacing/>
      </w:pPr>
      <w:r w:rsidRPr="00285256">
        <w:t xml:space="preserve">It was noted that this would allow the Councilors more time to focus on the issues as they would be spending less time working on admin. </w:t>
      </w:r>
    </w:p>
    <w:p w14:paraId="5588FD16" w14:textId="77777777" w:rsidR="00A03E66" w:rsidRPr="00285256" w:rsidRDefault="00A03E66" w:rsidP="000E628B">
      <w:pPr>
        <w:pStyle w:val="ListParagraph"/>
        <w:numPr>
          <w:ilvl w:val="1"/>
          <w:numId w:val="2"/>
        </w:numPr>
        <w:tabs>
          <w:tab w:val="left" w:pos="1561"/>
          <w:tab w:val="left" w:pos="1562"/>
        </w:tabs>
        <w:ind w:right="1105"/>
        <w:contextualSpacing/>
      </w:pPr>
      <w:r w:rsidRPr="00285256">
        <w:t xml:space="preserve">A member of the public made a comment: Be very clear on the job description for this post. Letters and responses could lose their clout coming from a paid secretary rather than a Councilor. </w:t>
      </w:r>
    </w:p>
    <w:p w14:paraId="03620CD0" w14:textId="77777777" w:rsidR="00A03E66" w:rsidRPr="00285256" w:rsidRDefault="00A03E66" w:rsidP="000E628B">
      <w:pPr>
        <w:pStyle w:val="ListParagraph"/>
        <w:numPr>
          <w:ilvl w:val="1"/>
          <w:numId w:val="2"/>
        </w:numPr>
        <w:tabs>
          <w:tab w:val="left" w:pos="1561"/>
          <w:tab w:val="left" w:pos="1562"/>
        </w:tabs>
        <w:ind w:right="1105"/>
        <w:contextualSpacing/>
      </w:pPr>
      <w:r w:rsidRPr="00285256">
        <w:t>It was noted that all responses and letters would be run past</w:t>
      </w:r>
      <w:r w:rsidR="005D19CB" w:rsidRPr="00285256">
        <w:t xml:space="preserve"> and signed off by</w:t>
      </w:r>
      <w:r w:rsidRPr="00285256">
        <w:t xml:space="preserve"> the councilor </w:t>
      </w:r>
      <w:r w:rsidR="005D19CB" w:rsidRPr="00285256">
        <w:t xml:space="preserve">secretary (Phyl Meyer). </w:t>
      </w:r>
    </w:p>
    <w:p w14:paraId="6392368A" w14:textId="77777777" w:rsidR="00A03E66" w:rsidRPr="00285256" w:rsidRDefault="00A03E66" w:rsidP="000E628B">
      <w:pPr>
        <w:pStyle w:val="ListParagraph"/>
        <w:tabs>
          <w:tab w:val="left" w:pos="1561"/>
          <w:tab w:val="left" w:pos="1562"/>
        </w:tabs>
        <w:ind w:left="1562" w:right="1105" w:firstLine="0"/>
        <w:contextualSpacing/>
      </w:pPr>
    </w:p>
    <w:p w14:paraId="7B434810" w14:textId="77777777" w:rsidR="00DA5368" w:rsidRPr="00285256" w:rsidRDefault="005D19CB" w:rsidP="000E628B">
      <w:pPr>
        <w:pStyle w:val="ListParagraph"/>
        <w:numPr>
          <w:ilvl w:val="0"/>
          <w:numId w:val="2"/>
        </w:numPr>
        <w:tabs>
          <w:tab w:val="left" w:pos="1561"/>
          <w:tab w:val="left" w:pos="1562"/>
        </w:tabs>
        <w:ind w:right="1105"/>
        <w:contextualSpacing/>
      </w:pPr>
      <w:r w:rsidRPr="00285256">
        <w:rPr>
          <w:b/>
        </w:rPr>
        <w:t>Phone Boxes</w:t>
      </w:r>
    </w:p>
    <w:p w14:paraId="5F307849" w14:textId="77777777" w:rsidR="00323310" w:rsidRPr="00285256" w:rsidRDefault="005D19CB" w:rsidP="000E628B">
      <w:pPr>
        <w:pStyle w:val="ListParagraph"/>
        <w:numPr>
          <w:ilvl w:val="0"/>
          <w:numId w:val="6"/>
        </w:numPr>
        <w:tabs>
          <w:tab w:val="left" w:pos="1561"/>
          <w:tab w:val="left" w:pos="1562"/>
        </w:tabs>
        <w:ind w:left="1530" w:right="1105"/>
        <w:contextualSpacing/>
      </w:pPr>
      <w:r w:rsidRPr="00285256">
        <w:t xml:space="preserve">Scarinish and Balephuil boxes have been progressed. All the materials have now been obtained. Balephuil has been stripped out and is ready for renovation. </w:t>
      </w:r>
    </w:p>
    <w:p w14:paraId="618366B4" w14:textId="77777777" w:rsidR="005D19CB" w:rsidRPr="00285256" w:rsidRDefault="005D19CB" w:rsidP="000E628B">
      <w:pPr>
        <w:pStyle w:val="ListParagraph"/>
        <w:numPr>
          <w:ilvl w:val="0"/>
          <w:numId w:val="6"/>
        </w:numPr>
        <w:tabs>
          <w:tab w:val="left" w:pos="1561"/>
          <w:tab w:val="left" w:pos="1562"/>
        </w:tabs>
        <w:ind w:left="1530" w:right="1105"/>
        <w:contextualSpacing/>
      </w:pPr>
      <w:r w:rsidRPr="00285256">
        <w:t xml:space="preserve">Images will be printed onto the </w:t>
      </w:r>
      <w:r w:rsidR="00494725" w:rsidRPr="00285256">
        <w:t>glass that is</w:t>
      </w:r>
      <w:r w:rsidRPr="00285256">
        <w:t xml:space="preserve"> either historical or relevant to the local area. </w:t>
      </w:r>
    </w:p>
    <w:p w14:paraId="0907ED99" w14:textId="77777777" w:rsidR="005D19CB" w:rsidRPr="00285256" w:rsidRDefault="005D19CB" w:rsidP="000E628B">
      <w:pPr>
        <w:pStyle w:val="ListParagraph"/>
        <w:numPr>
          <w:ilvl w:val="0"/>
          <w:numId w:val="6"/>
        </w:numPr>
        <w:tabs>
          <w:tab w:val="left" w:pos="1561"/>
          <w:tab w:val="left" w:pos="1562"/>
        </w:tabs>
        <w:ind w:left="1530" w:right="1105"/>
        <w:contextualSpacing/>
      </w:pPr>
      <w:r w:rsidRPr="00285256">
        <w:t xml:space="preserve">Information boards relating to the pictures will be displayed inside the boxes. </w:t>
      </w:r>
    </w:p>
    <w:p w14:paraId="1032B0C5" w14:textId="77777777" w:rsidR="005D19CB" w:rsidRPr="00285256" w:rsidRDefault="005D19CB" w:rsidP="000E628B">
      <w:pPr>
        <w:pStyle w:val="ListParagraph"/>
        <w:numPr>
          <w:ilvl w:val="0"/>
          <w:numId w:val="6"/>
        </w:numPr>
        <w:tabs>
          <w:tab w:val="left" w:pos="1561"/>
          <w:tab w:val="left" w:pos="1562"/>
        </w:tabs>
        <w:ind w:left="1530" w:right="1105"/>
        <w:contextualSpacing/>
      </w:pPr>
      <w:r w:rsidRPr="00285256">
        <w:t>An ‘audio experience’ is current</w:t>
      </w:r>
      <w:r w:rsidR="005A014C" w:rsidRPr="00285256">
        <w:t>l</w:t>
      </w:r>
      <w:r w:rsidRPr="00285256">
        <w:t xml:space="preserve">y being investigated. </w:t>
      </w:r>
    </w:p>
    <w:p w14:paraId="03B43329" w14:textId="77777777" w:rsidR="005A014C" w:rsidRPr="00285256" w:rsidRDefault="005A014C" w:rsidP="000E628B">
      <w:pPr>
        <w:pStyle w:val="ListParagraph"/>
        <w:numPr>
          <w:ilvl w:val="0"/>
          <w:numId w:val="6"/>
        </w:numPr>
        <w:tabs>
          <w:tab w:val="left" w:pos="1561"/>
          <w:tab w:val="left" w:pos="1562"/>
        </w:tabs>
        <w:ind w:left="1530" w:right="1105"/>
        <w:contextualSpacing/>
      </w:pPr>
      <w:r w:rsidRPr="00285256">
        <w:t xml:space="preserve">Graphics to replace the ‘TELEPHONE’ boards at the top of the boxes have been ordered. Each box will display the township name. </w:t>
      </w:r>
    </w:p>
    <w:p w14:paraId="331B6B36" w14:textId="77777777" w:rsidR="005A014C" w:rsidRPr="00285256" w:rsidRDefault="005A014C" w:rsidP="000E628B">
      <w:pPr>
        <w:pStyle w:val="ListParagraph"/>
        <w:numPr>
          <w:ilvl w:val="0"/>
          <w:numId w:val="6"/>
        </w:numPr>
        <w:tabs>
          <w:tab w:val="left" w:pos="1561"/>
          <w:tab w:val="left" w:pos="1562"/>
        </w:tabs>
        <w:ind w:left="1530" w:right="1105"/>
        <w:contextualSpacing/>
      </w:pPr>
      <w:r w:rsidRPr="00285256">
        <w:t xml:space="preserve">Argyll &amp; Bute Council have been approached regarding insurance but as yet no response has been received. </w:t>
      </w:r>
    </w:p>
    <w:p w14:paraId="3DECBCC0" w14:textId="77777777" w:rsidR="00A735E4" w:rsidRPr="00285256" w:rsidRDefault="00A735E4" w:rsidP="000E628B">
      <w:pPr>
        <w:pStyle w:val="ListParagraph"/>
        <w:tabs>
          <w:tab w:val="left" w:pos="1561"/>
          <w:tab w:val="left" w:pos="1562"/>
        </w:tabs>
        <w:ind w:left="1530" w:right="1105" w:firstLine="0"/>
        <w:contextualSpacing/>
        <w:rPr>
          <w:b/>
        </w:rPr>
      </w:pPr>
    </w:p>
    <w:p w14:paraId="3E11EC30" w14:textId="77777777" w:rsidR="00A735E4" w:rsidRPr="00285256" w:rsidRDefault="00BF3E8A" w:rsidP="000E628B">
      <w:pPr>
        <w:pStyle w:val="ListParagraph"/>
        <w:numPr>
          <w:ilvl w:val="0"/>
          <w:numId w:val="2"/>
        </w:numPr>
        <w:tabs>
          <w:tab w:val="left" w:pos="1561"/>
          <w:tab w:val="left" w:pos="1562"/>
        </w:tabs>
        <w:ind w:right="1105"/>
        <w:contextualSpacing/>
        <w:rPr>
          <w:b/>
        </w:rPr>
      </w:pPr>
      <w:r w:rsidRPr="00285256">
        <w:rPr>
          <w:b/>
        </w:rPr>
        <w:t>L</w:t>
      </w:r>
      <w:r w:rsidR="005A014C" w:rsidRPr="00285256">
        <w:rPr>
          <w:b/>
        </w:rPr>
        <w:t>inkspan Update</w:t>
      </w:r>
    </w:p>
    <w:p w14:paraId="509ED07E" w14:textId="77777777" w:rsidR="00F83F30" w:rsidRPr="00285256" w:rsidRDefault="005A014C" w:rsidP="000E628B">
      <w:pPr>
        <w:pStyle w:val="ListParagraph"/>
        <w:numPr>
          <w:ilvl w:val="0"/>
          <w:numId w:val="7"/>
        </w:numPr>
        <w:tabs>
          <w:tab w:val="left" w:pos="1561"/>
          <w:tab w:val="left" w:pos="1562"/>
        </w:tabs>
        <w:ind w:right="1105"/>
        <w:contextualSpacing/>
        <w:rPr>
          <w:b/>
        </w:rPr>
      </w:pPr>
      <w:r w:rsidRPr="00285256">
        <w:t xml:space="preserve">The linkspan in Coll has been replaced but is not operational as yet. It was reported that the process went smoothly and the community coped well while the works were taking place. </w:t>
      </w:r>
    </w:p>
    <w:p w14:paraId="77B1508E" w14:textId="77777777" w:rsidR="005A014C" w:rsidRPr="00285256" w:rsidRDefault="005A014C" w:rsidP="000E628B">
      <w:pPr>
        <w:pStyle w:val="ListParagraph"/>
        <w:numPr>
          <w:ilvl w:val="0"/>
          <w:numId w:val="7"/>
        </w:numPr>
        <w:tabs>
          <w:tab w:val="left" w:pos="1561"/>
          <w:tab w:val="left" w:pos="1562"/>
        </w:tabs>
        <w:ind w:right="1105"/>
        <w:contextualSpacing/>
        <w:rPr>
          <w:b/>
        </w:rPr>
      </w:pPr>
      <w:r w:rsidRPr="00285256">
        <w:t xml:space="preserve">It was noted that there is a time pressure while the freight boat is in. This is due to the containers needing to be unloaded, emptied and then reloaded back onto the boat before it departs. </w:t>
      </w:r>
    </w:p>
    <w:p w14:paraId="686C4F2B" w14:textId="77777777" w:rsidR="005A014C" w:rsidRPr="00285256" w:rsidRDefault="005A014C" w:rsidP="000E628B">
      <w:pPr>
        <w:pStyle w:val="ListParagraph"/>
        <w:numPr>
          <w:ilvl w:val="0"/>
          <w:numId w:val="7"/>
        </w:numPr>
        <w:tabs>
          <w:tab w:val="left" w:pos="1561"/>
          <w:tab w:val="left" w:pos="1562"/>
        </w:tabs>
        <w:ind w:right="1105"/>
        <w:contextualSpacing/>
        <w:rPr>
          <w:b/>
        </w:rPr>
      </w:pPr>
      <w:r w:rsidRPr="00285256">
        <w:t xml:space="preserve">A suggestion was made to CMAL that a joint meeting regarding the marshaling area should take place with input from local businesses in the area – Yellow Hare, MacLennan Motors etc. The response received from CMAL does not suggest they are keen to coordinate this. CMAL are planning to come to Tiree and meet with TCC regarding the marshaling area. </w:t>
      </w:r>
    </w:p>
    <w:p w14:paraId="1E2620EE" w14:textId="77777777" w:rsidR="005A014C" w:rsidRPr="00285256" w:rsidRDefault="005A014C" w:rsidP="000E628B">
      <w:pPr>
        <w:pStyle w:val="ListParagraph"/>
        <w:numPr>
          <w:ilvl w:val="0"/>
          <w:numId w:val="7"/>
        </w:numPr>
        <w:tabs>
          <w:tab w:val="left" w:pos="1561"/>
          <w:tab w:val="left" w:pos="1562"/>
        </w:tabs>
        <w:ind w:right="1105"/>
        <w:contextualSpacing/>
        <w:rPr>
          <w:b/>
        </w:rPr>
      </w:pPr>
      <w:r w:rsidRPr="00285256">
        <w:t xml:space="preserve">A member of the public commented that they think it is very important that CMAL meet with the businesses based in the pier head area. </w:t>
      </w:r>
    </w:p>
    <w:p w14:paraId="37CA0B0D" w14:textId="77777777" w:rsidR="005A014C" w:rsidRPr="00285256" w:rsidRDefault="005A014C" w:rsidP="000E628B">
      <w:pPr>
        <w:pStyle w:val="ListParagraph"/>
        <w:tabs>
          <w:tab w:val="left" w:pos="1561"/>
          <w:tab w:val="left" w:pos="1562"/>
        </w:tabs>
        <w:ind w:left="1530" w:right="1105" w:firstLine="0"/>
        <w:contextualSpacing/>
        <w:rPr>
          <w:b/>
        </w:rPr>
      </w:pPr>
    </w:p>
    <w:p w14:paraId="5D16BB3A" w14:textId="77777777" w:rsidR="005A014C" w:rsidRPr="00285256" w:rsidRDefault="005A014C" w:rsidP="000E628B">
      <w:pPr>
        <w:pStyle w:val="ListParagraph"/>
        <w:numPr>
          <w:ilvl w:val="0"/>
          <w:numId w:val="2"/>
        </w:numPr>
        <w:tabs>
          <w:tab w:val="left" w:pos="1561"/>
          <w:tab w:val="left" w:pos="1562"/>
        </w:tabs>
        <w:ind w:right="1105"/>
        <w:contextualSpacing/>
        <w:rPr>
          <w:b/>
        </w:rPr>
      </w:pPr>
      <w:r w:rsidRPr="00285256">
        <w:rPr>
          <w:b/>
        </w:rPr>
        <w:t>Flights</w:t>
      </w:r>
    </w:p>
    <w:p w14:paraId="4C19812D" w14:textId="77777777" w:rsidR="005A014C" w:rsidRPr="00285256" w:rsidRDefault="005A014C" w:rsidP="000E628B">
      <w:pPr>
        <w:pStyle w:val="ListParagraph"/>
        <w:numPr>
          <w:ilvl w:val="0"/>
          <w:numId w:val="7"/>
        </w:numPr>
        <w:tabs>
          <w:tab w:val="left" w:pos="1561"/>
          <w:tab w:val="left" w:pos="1562"/>
        </w:tabs>
        <w:ind w:right="1105"/>
        <w:contextualSpacing/>
        <w:rPr>
          <w:b/>
        </w:rPr>
      </w:pPr>
      <w:r w:rsidRPr="00285256">
        <w:lastRenderedPageBreak/>
        <w:t>Tiree Transport Forum have agreed to a banked flights schedule for next year, based on the same w</w:t>
      </w:r>
      <w:r w:rsidR="00494725" w:rsidRPr="00285256">
        <w:t>ay</w:t>
      </w:r>
      <w:r w:rsidRPr="00285256">
        <w:t xml:space="preserve"> it operated this year. Due to the short notice for this it was not possible to carry out any consultation on this. </w:t>
      </w:r>
    </w:p>
    <w:p w14:paraId="097D84C7" w14:textId="77777777" w:rsidR="005A014C" w:rsidRPr="00285256" w:rsidRDefault="005A014C" w:rsidP="000E628B">
      <w:pPr>
        <w:pStyle w:val="ListParagraph"/>
        <w:numPr>
          <w:ilvl w:val="0"/>
          <w:numId w:val="7"/>
        </w:numPr>
        <w:tabs>
          <w:tab w:val="left" w:pos="1561"/>
          <w:tab w:val="left" w:pos="1562"/>
        </w:tabs>
        <w:ind w:right="1105"/>
        <w:contextualSpacing/>
        <w:rPr>
          <w:b/>
        </w:rPr>
      </w:pPr>
      <w:r w:rsidRPr="00285256">
        <w:t>A discussion took place regarding fuel at Oban airport. It is thought that aircraft are needing to refuel at Paisley</w:t>
      </w:r>
      <w:r w:rsidR="00F3543D" w:rsidRPr="00285256">
        <w:t xml:space="preserve"> as it cannot be done in Oban at the present time</w:t>
      </w:r>
      <w:r w:rsidRPr="00285256">
        <w:t xml:space="preserve">. </w:t>
      </w:r>
    </w:p>
    <w:p w14:paraId="2F5B6936" w14:textId="77777777" w:rsidR="005A014C" w:rsidRPr="00285256" w:rsidRDefault="005A014C" w:rsidP="000E628B">
      <w:pPr>
        <w:pStyle w:val="ListParagraph"/>
        <w:numPr>
          <w:ilvl w:val="0"/>
          <w:numId w:val="7"/>
        </w:numPr>
        <w:tabs>
          <w:tab w:val="left" w:pos="1561"/>
          <w:tab w:val="left" w:pos="1562"/>
        </w:tabs>
        <w:ind w:right="1105"/>
        <w:contextualSpacing/>
        <w:rPr>
          <w:b/>
        </w:rPr>
      </w:pPr>
      <w:r w:rsidRPr="00285256">
        <w:t xml:space="preserve">There are reports that there may be a capacity issue on the Oban – Tiree service since it has been reduced to one flight per week. </w:t>
      </w:r>
      <w:r w:rsidR="00F3543D" w:rsidRPr="00285256">
        <w:t xml:space="preserve">It is not clear whether this is correct. </w:t>
      </w:r>
      <w:r w:rsidRPr="00285256">
        <w:t xml:space="preserve"> </w:t>
      </w:r>
    </w:p>
    <w:p w14:paraId="60E008D1" w14:textId="77777777" w:rsidR="00F3543D" w:rsidRPr="00285256" w:rsidRDefault="00F3543D" w:rsidP="000E628B">
      <w:pPr>
        <w:pStyle w:val="ListParagraph"/>
        <w:tabs>
          <w:tab w:val="left" w:pos="1561"/>
          <w:tab w:val="left" w:pos="1562"/>
        </w:tabs>
        <w:ind w:left="1562" w:right="1105" w:firstLine="0"/>
        <w:contextualSpacing/>
        <w:rPr>
          <w:b/>
        </w:rPr>
      </w:pPr>
    </w:p>
    <w:p w14:paraId="0DBF2FB7" w14:textId="77777777" w:rsidR="00F3543D" w:rsidRPr="00285256" w:rsidRDefault="00F3543D" w:rsidP="000E628B">
      <w:pPr>
        <w:pStyle w:val="ListParagraph"/>
        <w:numPr>
          <w:ilvl w:val="0"/>
          <w:numId w:val="2"/>
        </w:numPr>
        <w:tabs>
          <w:tab w:val="left" w:pos="1561"/>
          <w:tab w:val="left" w:pos="1562"/>
        </w:tabs>
        <w:ind w:right="1105"/>
        <w:contextualSpacing/>
        <w:rPr>
          <w:b/>
        </w:rPr>
      </w:pPr>
      <w:r w:rsidRPr="00285256">
        <w:rPr>
          <w:b/>
        </w:rPr>
        <w:t>Planning</w:t>
      </w:r>
    </w:p>
    <w:p w14:paraId="7A9647A2" w14:textId="77777777" w:rsidR="00F3543D" w:rsidRPr="00285256" w:rsidRDefault="00F3543D" w:rsidP="000E628B">
      <w:pPr>
        <w:pStyle w:val="ListParagraph"/>
        <w:numPr>
          <w:ilvl w:val="0"/>
          <w:numId w:val="7"/>
        </w:numPr>
        <w:tabs>
          <w:tab w:val="left" w:pos="1561"/>
          <w:tab w:val="left" w:pos="1562"/>
        </w:tabs>
        <w:ind w:right="1105"/>
        <w:contextualSpacing/>
        <w:rPr>
          <w:b/>
        </w:rPr>
      </w:pPr>
      <w:r w:rsidRPr="00285256">
        <w:t xml:space="preserve">A discussion took place regarding TCC’s role in planning application. It was noted that the Councilors should be aware of the area guidelines and checking application and making a response when something does not fit with the guidelines. </w:t>
      </w:r>
    </w:p>
    <w:p w14:paraId="72470EFB" w14:textId="77777777" w:rsidR="00F3543D" w:rsidRPr="00285256" w:rsidRDefault="00F3543D" w:rsidP="000E628B">
      <w:pPr>
        <w:pStyle w:val="ListParagraph"/>
        <w:numPr>
          <w:ilvl w:val="0"/>
          <w:numId w:val="7"/>
        </w:numPr>
        <w:tabs>
          <w:tab w:val="left" w:pos="1561"/>
          <w:tab w:val="left" w:pos="1562"/>
        </w:tabs>
        <w:ind w:right="1105"/>
        <w:contextualSpacing/>
        <w:rPr>
          <w:b/>
        </w:rPr>
      </w:pPr>
      <w:r w:rsidRPr="00285256">
        <w:t>A member of the public commented that they think people on Tiree would like to know what is viewed to be acceptable to the planning office.</w:t>
      </w:r>
    </w:p>
    <w:p w14:paraId="2B169A36" w14:textId="77777777" w:rsidR="00F3543D" w:rsidRPr="00285256" w:rsidRDefault="00F3543D" w:rsidP="000E628B">
      <w:pPr>
        <w:pStyle w:val="ListParagraph"/>
        <w:numPr>
          <w:ilvl w:val="0"/>
          <w:numId w:val="7"/>
        </w:numPr>
        <w:tabs>
          <w:tab w:val="left" w:pos="1561"/>
          <w:tab w:val="left" w:pos="1562"/>
        </w:tabs>
        <w:ind w:right="1105"/>
        <w:contextualSpacing/>
        <w:rPr>
          <w:b/>
        </w:rPr>
      </w:pPr>
      <w:r w:rsidRPr="00285256">
        <w:t xml:space="preserve">It was agreed to ask if there are any plans to update the ‘Isle of Tiree Sustainable Design Guidance’ document. </w:t>
      </w:r>
      <w:r w:rsidRPr="00285256">
        <w:rPr>
          <w:b/>
          <w:i/>
        </w:rPr>
        <w:t>PM TO ACTION.</w:t>
      </w:r>
    </w:p>
    <w:p w14:paraId="1D26DA2B" w14:textId="77777777" w:rsidR="00F3543D" w:rsidRPr="00285256" w:rsidRDefault="00F3543D" w:rsidP="000E628B">
      <w:pPr>
        <w:pStyle w:val="ListParagraph"/>
        <w:numPr>
          <w:ilvl w:val="0"/>
          <w:numId w:val="7"/>
        </w:numPr>
        <w:tabs>
          <w:tab w:val="left" w:pos="1561"/>
          <w:tab w:val="left" w:pos="1562"/>
        </w:tabs>
        <w:ind w:right="1105"/>
        <w:contextualSpacing/>
        <w:rPr>
          <w:b/>
        </w:rPr>
      </w:pPr>
      <w:r w:rsidRPr="00285256">
        <w:t xml:space="preserve">It has been brought to the attention of TCC by Tiree Trust that if TCC were to submit a planning application on behalf of a community group on Tiree there would be a discounted fee for this. It was agreed to investigate if this is correct. </w:t>
      </w:r>
      <w:r w:rsidRPr="00285256">
        <w:rPr>
          <w:b/>
          <w:i/>
        </w:rPr>
        <w:t>JH TO ACTION.</w:t>
      </w:r>
      <w:r w:rsidRPr="00285256">
        <w:t xml:space="preserve"> </w:t>
      </w:r>
    </w:p>
    <w:p w14:paraId="768C6136" w14:textId="77777777" w:rsidR="005A014C" w:rsidRPr="00285256" w:rsidRDefault="005A014C" w:rsidP="000E628B">
      <w:pPr>
        <w:tabs>
          <w:tab w:val="left" w:pos="1561"/>
          <w:tab w:val="left" w:pos="1562"/>
        </w:tabs>
        <w:ind w:right="1105"/>
        <w:contextualSpacing/>
      </w:pPr>
    </w:p>
    <w:p w14:paraId="027A3A4D" w14:textId="77777777" w:rsidR="00F3543D" w:rsidRPr="00285256" w:rsidRDefault="00F3543D" w:rsidP="000E628B">
      <w:pPr>
        <w:pStyle w:val="ListParagraph"/>
        <w:numPr>
          <w:ilvl w:val="0"/>
          <w:numId w:val="2"/>
        </w:numPr>
        <w:tabs>
          <w:tab w:val="left" w:pos="1561"/>
          <w:tab w:val="left" w:pos="1562"/>
        </w:tabs>
        <w:ind w:right="1105"/>
        <w:contextualSpacing/>
        <w:rPr>
          <w:b/>
        </w:rPr>
      </w:pPr>
      <w:r w:rsidRPr="00285256">
        <w:rPr>
          <w:b/>
        </w:rPr>
        <w:t>Future Proofing</w:t>
      </w:r>
    </w:p>
    <w:p w14:paraId="261B3BD2" w14:textId="77777777" w:rsidR="00F3543D" w:rsidRPr="00285256" w:rsidRDefault="00F3543D" w:rsidP="000E628B">
      <w:pPr>
        <w:pStyle w:val="ListParagraph"/>
        <w:numPr>
          <w:ilvl w:val="0"/>
          <w:numId w:val="7"/>
        </w:numPr>
        <w:tabs>
          <w:tab w:val="left" w:pos="1561"/>
          <w:tab w:val="left" w:pos="1562"/>
        </w:tabs>
        <w:ind w:right="1105"/>
        <w:contextualSpacing/>
        <w:rPr>
          <w:b/>
        </w:rPr>
      </w:pPr>
      <w:r w:rsidRPr="00285256">
        <w:t xml:space="preserve">A discussion took place regarding how Tiree can prepare for the phasing out of diesel/petrol cars. </w:t>
      </w:r>
    </w:p>
    <w:p w14:paraId="7DD2A255" w14:textId="77777777" w:rsidR="00F3543D" w:rsidRPr="00285256" w:rsidRDefault="00F3543D" w:rsidP="000E628B">
      <w:pPr>
        <w:pStyle w:val="ListParagraph"/>
        <w:numPr>
          <w:ilvl w:val="0"/>
          <w:numId w:val="7"/>
        </w:numPr>
        <w:tabs>
          <w:tab w:val="left" w:pos="1561"/>
          <w:tab w:val="left" w:pos="1562"/>
        </w:tabs>
        <w:ind w:right="1105"/>
        <w:contextualSpacing/>
        <w:rPr>
          <w:b/>
        </w:rPr>
      </w:pPr>
      <w:r w:rsidRPr="00285256">
        <w:t xml:space="preserve">It was agreed this is something to discuss with Tiree Trust. </w:t>
      </w:r>
    </w:p>
    <w:p w14:paraId="14AA8CD2" w14:textId="77777777" w:rsidR="00F3543D" w:rsidRPr="00285256" w:rsidRDefault="00F3543D" w:rsidP="000E628B">
      <w:pPr>
        <w:tabs>
          <w:tab w:val="left" w:pos="1561"/>
          <w:tab w:val="left" w:pos="1562"/>
        </w:tabs>
        <w:ind w:right="1105"/>
        <w:contextualSpacing/>
      </w:pPr>
    </w:p>
    <w:p w14:paraId="6DE9042A" w14:textId="77777777" w:rsidR="00F3543D" w:rsidRPr="00285256" w:rsidRDefault="00F3543D" w:rsidP="000E628B">
      <w:pPr>
        <w:pStyle w:val="ListParagraph"/>
        <w:numPr>
          <w:ilvl w:val="0"/>
          <w:numId w:val="2"/>
        </w:numPr>
        <w:tabs>
          <w:tab w:val="left" w:pos="1561"/>
          <w:tab w:val="left" w:pos="1562"/>
        </w:tabs>
        <w:ind w:right="1105"/>
        <w:contextualSpacing/>
        <w:rPr>
          <w:b/>
        </w:rPr>
      </w:pPr>
      <w:r w:rsidRPr="00285256">
        <w:rPr>
          <w:b/>
        </w:rPr>
        <w:t>Food</w:t>
      </w:r>
      <w:r w:rsidR="00494725" w:rsidRPr="00285256">
        <w:rPr>
          <w:b/>
        </w:rPr>
        <w:t xml:space="preserve"> B</w:t>
      </w:r>
      <w:r w:rsidRPr="00285256">
        <w:rPr>
          <w:b/>
        </w:rPr>
        <w:t>ank</w:t>
      </w:r>
    </w:p>
    <w:p w14:paraId="1F51C216" w14:textId="77777777" w:rsidR="00F3543D" w:rsidRPr="00285256" w:rsidRDefault="00F3543D" w:rsidP="000E628B">
      <w:pPr>
        <w:pStyle w:val="ListParagraph"/>
        <w:numPr>
          <w:ilvl w:val="0"/>
          <w:numId w:val="7"/>
        </w:numPr>
        <w:tabs>
          <w:tab w:val="left" w:pos="1561"/>
          <w:tab w:val="left" w:pos="1562"/>
        </w:tabs>
        <w:ind w:right="1105"/>
        <w:contextualSpacing/>
        <w:rPr>
          <w:b/>
        </w:rPr>
      </w:pPr>
      <w:r w:rsidRPr="00285256">
        <w:t>A discussion took place regarding the possibility of a food</w:t>
      </w:r>
      <w:r w:rsidR="00494725" w:rsidRPr="00285256">
        <w:t xml:space="preserve"> </w:t>
      </w:r>
      <w:r w:rsidRPr="00285256">
        <w:t xml:space="preserve">bank on Tiree and how this would operate. </w:t>
      </w:r>
    </w:p>
    <w:p w14:paraId="1E8F7F2A" w14:textId="77777777" w:rsidR="00F3543D" w:rsidRPr="00285256" w:rsidRDefault="00F3543D" w:rsidP="000E628B">
      <w:pPr>
        <w:pStyle w:val="ListParagraph"/>
        <w:numPr>
          <w:ilvl w:val="0"/>
          <w:numId w:val="7"/>
        </w:numPr>
        <w:tabs>
          <w:tab w:val="left" w:pos="1561"/>
          <w:tab w:val="left" w:pos="1562"/>
        </w:tabs>
        <w:ind w:right="1105"/>
        <w:contextualSpacing/>
        <w:rPr>
          <w:b/>
        </w:rPr>
      </w:pPr>
      <w:r w:rsidRPr="00285256">
        <w:t xml:space="preserve">It was suggested that a different name for this service may help </w:t>
      </w:r>
      <w:r w:rsidR="00175C63" w:rsidRPr="00285256">
        <w:t xml:space="preserve">with the stigma around this. Would it be possible for it to be run </w:t>
      </w:r>
      <w:r w:rsidR="00494725" w:rsidRPr="00285256">
        <w:t>anonymously?</w:t>
      </w:r>
      <w:r w:rsidR="00175C63" w:rsidRPr="00285256">
        <w:t xml:space="preserve"> Could the </w:t>
      </w:r>
      <w:r w:rsidR="00175C63" w:rsidRPr="00285256">
        <w:rPr>
          <w:lang w:val="en-GB"/>
        </w:rPr>
        <w:t>organisation</w:t>
      </w:r>
      <w:r w:rsidR="00175C63" w:rsidRPr="00285256">
        <w:t xml:space="preserve"> in Oban arrange for packages to be sent over to those who require the service on Tiree?</w:t>
      </w:r>
    </w:p>
    <w:p w14:paraId="020E3871" w14:textId="77777777" w:rsidR="00175C63" w:rsidRPr="00285256" w:rsidRDefault="00175C63" w:rsidP="000E628B">
      <w:pPr>
        <w:pStyle w:val="ListParagraph"/>
        <w:numPr>
          <w:ilvl w:val="0"/>
          <w:numId w:val="7"/>
        </w:numPr>
        <w:tabs>
          <w:tab w:val="left" w:pos="1561"/>
          <w:tab w:val="left" w:pos="1562"/>
        </w:tabs>
        <w:ind w:right="1105"/>
        <w:contextualSpacing/>
        <w:rPr>
          <w:b/>
        </w:rPr>
      </w:pPr>
      <w:r w:rsidRPr="00285256">
        <w:t xml:space="preserve">A member of the public commented that the packages could be wrapped discreetly and delivered by Royal Mail. </w:t>
      </w:r>
    </w:p>
    <w:p w14:paraId="7697F3C8" w14:textId="77777777" w:rsidR="00175C63" w:rsidRPr="00285256" w:rsidRDefault="00175C63" w:rsidP="000E628B">
      <w:pPr>
        <w:pStyle w:val="ListParagraph"/>
        <w:numPr>
          <w:ilvl w:val="0"/>
          <w:numId w:val="7"/>
        </w:numPr>
        <w:tabs>
          <w:tab w:val="left" w:pos="1561"/>
          <w:tab w:val="left" w:pos="1562"/>
        </w:tabs>
        <w:ind w:right="1105"/>
        <w:contextualSpacing/>
        <w:rPr>
          <w:b/>
        </w:rPr>
      </w:pPr>
      <w:r w:rsidRPr="00285256">
        <w:t>A member of the pubic commented that there could be a possibility to make use of products being disposed of by the Coop. Could Tiree become a zero waste island?</w:t>
      </w:r>
    </w:p>
    <w:p w14:paraId="3E702A5B" w14:textId="77777777" w:rsidR="00175C63" w:rsidRPr="00285256" w:rsidRDefault="00175C63" w:rsidP="000E628B">
      <w:pPr>
        <w:pStyle w:val="ListParagraph"/>
        <w:numPr>
          <w:ilvl w:val="0"/>
          <w:numId w:val="7"/>
        </w:numPr>
        <w:tabs>
          <w:tab w:val="left" w:pos="1561"/>
          <w:tab w:val="left" w:pos="1562"/>
        </w:tabs>
        <w:ind w:right="1105"/>
        <w:contextualSpacing/>
        <w:rPr>
          <w:b/>
        </w:rPr>
      </w:pPr>
      <w:r w:rsidRPr="00285256">
        <w:t xml:space="preserve">It was agreed this should be investigated further. </w:t>
      </w:r>
    </w:p>
    <w:p w14:paraId="7015C8C9" w14:textId="77777777" w:rsidR="00175C63" w:rsidRPr="00285256" w:rsidRDefault="00175C63" w:rsidP="000E628B">
      <w:pPr>
        <w:tabs>
          <w:tab w:val="left" w:pos="1561"/>
          <w:tab w:val="left" w:pos="1562"/>
        </w:tabs>
        <w:ind w:right="1105"/>
        <w:contextualSpacing/>
      </w:pPr>
    </w:p>
    <w:p w14:paraId="0EC4BE29" w14:textId="77777777" w:rsidR="00175C63" w:rsidRPr="00285256" w:rsidRDefault="00175C63" w:rsidP="000E628B">
      <w:pPr>
        <w:pStyle w:val="ListParagraph"/>
        <w:numPr>
          <w:ilvl w:val="0"/>
          <w:numId w:val="2"/>
        </w:numPr>
        <w:tabs>
          <w:tab w:val="left" w:pos="1561"/>
          <w:tab w:val="left" w:pos="1562"/>
        </w:tabs>
        <w:ind w:right="1105"/>
        <w:contextualSpacing/>
        <w:rPr>
          <w:b/>
        </w:rPr>
      </w:pPr>
      <w:r w:rsidRPr="00285256">
        <w:rPr>
          <w:b/>
        </w:rPr>
        <w:t>Meeting with TCDT</w:t>
      </w:r>
    </w:p>
    <w:p w14:paraId="2CBFD72E" w14:textId="77777777" w:rsidR="00175C63" w:rsidRPr="00285256" w:rsidRDefault="00175C63" w:rsidP="000E628B">
      <w:pPr>
        <w:pStyle w:val="ListParagraph"/>
        <w:numPr>
          <w:ilvl w:val="0"/>
          <w:numId w:val="7"/>
        </w:numPr>
        <w:tabs>
          <w:tab w:val="left" w:pos="1561"/>
          <w:tab w:val="left" w:pos="1562"/>
        </w:tabs>
        <w:ind w:right="1105"/>
        <w:contextualSpacing/>
        <w:rPr>
          <w:b/>
        </w:rPr>
      </w:pPr>
      <w:r w:rsidRPr="00285256">
        <w:t xml:space="preserve">A meeting is due to take place with Tiree Trust and will be scheduled. </w:t>
      </w:r>
    </w:p>
    <w:p w14:paraId="56AEC099" w14:textId="77777777" w:rsidR="00175C63" w:rsidRPr="00285256" w:rsidRDefault="00175C63" w:rsidP="000E628B">
      <w:pPr>
        <w:tabs>
          <w:tab w:val="left" w:pos="1561"/>
          <w:tab w:val="left" w:pos="1562"/>
        </w:tabs>
        <w:ind w:right="1105"/>
        <w:contextualSpacing/>
        <w:rPr>
          <w:b/>
        </w:rPr>
      </w:pPr>
    </w:p>
    <w:p w14:paraId="091F92F7" w14:textId="77777777" w:rsidR="00175C63" w:rsidRPr="00285256" w:rsidRDefault="00175C63" w:rsidP="000E628B">
      <w:pPr>
        <w:pStyle w:val="ListParagraph"/>
        <w:numPr>
          <w:ilvl w:val="0"/>
          <w:numId w:val="2"/>
        </w:numPr>
        <w:tabs>
          <w:tab w:val="left" w:pos="1561"/>
          <w:tab w:val="left" w:pos="1562"/>
        </w:tabs>
        <w:ind w:right="1105"/>
        <w:contextualSpacing/>
        <w:rPr>
          <w:b/>
        </w:rPr>
      </w:pPr>
      <w:r w:rsidRPr="00285256">
        <w:rPr>
          <w:b/>
        </w:rPr>
        <w:t>AOCB</w:t>
      </w:r>
    </w:p>
    <w:p w14:paraId="1B55B7FE" w14:textId="77777777" w:rsidR="00175C63" w:rsidRPr="00285256" w:rsidRDefault="00175C63" w:rsidP="000E628B">
      <w:pPr>
        <w:pStyle w:val="ListParagraph"/>
        <w:numPr>
          <w:ilvl w:val="0"/>
          <w:numId w:val="7"/>
        </w:numPr>
        <w:tabs>
          <w:tab w:val="left" w:pos="1561"/>
          <w:tab w:val="left" w:pos="1562"/>
        </w:tabs>
        <w:ind w:right="1105"/>
        <w:contextualSpacing/>
        <w:rPr>
          <w:b/>
        </w:rPr>
      </w:pPr>
      <w:r w:rsidRPr="00285256">
        <w:t xml:space="preserve">It was agreed to request an update from Tiree Trust regarding the Fuel Project. It was noted that the study is due to be released soon. </w:t>
      </w:r>
    </w:p>
    <w:p w14:paraId="42804FD5" w14:textId="77777777" w:rsidR="00175C63" w:rsidRPr="00285256" w:rsidRDefault="00175C63" w:rsidP="000E628B">
      <w:pPr>
        <w:pStyle w:val="ListParagraph"/>
        <w:numPr>
          <w:ilvl w:val="0"/>
          <w:numId w:val="7"/>
        </w:numPr>
        <w:tabs>
          <w:tab w:val="left" w:pos="1561"/>
          <w:tab w:val="left" w:pos="1562"/>
        </w:tabs>
        <w:ind w:right="1105"/>
        <w:contextualSpacing/>
        <w:rPr>
          <w:b/>
        </w:rPr>
      </w:pPr>
      <w:r w:rsidRPr="00285256">
        <w:t>Website – PM will take over the maintenance of this.</w:t>
      </w:r>
    </w:p>
    <w:p w14:paraId="4F837FEF" w14:textId="77777777" w:rsidR="00175C63" w:rsidRPr="00285256" w:rsidRDefault="00175C63" w:rsidP="000E628B">
      <w:pPr>
        <w:pStyle w:val="ListParagraph"/>
        <w:numPr>
          <w:ilvl w:val="0"/>
          <w:numId w:val="7"/>
        </w:numPr>
        <w:tabs>
          <w:tab w:val="left" w:pos="1561"/>
          <w:tab w:val="left" w:pos="1562"/>
        </w:tabs>
        <w:ind w:right="1105"/>
        <w:contextualSpacing/>
        <w:rPr>
          <w:b/>
        </w:rPr>
      </w:pPr>
      <w:r w:rsidRPr="00285256">
        <w:t xml:space="preserve">Email hosting – currently looking at alternative options to reduce costs to TCC. </w:t>
      </w:r>
    </w:p>
    <w:p w14:paraId="02CFE0B3" w14:textId="77777777" w:rsidR="00175C63" w:rsidRPr="00285256" w:rsidRDefault="00175C63" w:rsidP="000E628B">
      <w:pPr>
        <w:pStyle w:val="ListParagraph"/>
        <w:numPr>
          <w:ilvl w:val="0"/>
          <w:numId w:val="7"/>
        </w:numPr>
        <w:tabs>
          <w:tab w:val="left" w:pos="1561"/>
          <w:tab w:val="left" w:pos="1562"/>
        </w:tabs>
        <w:ind w:right="1105"/>
        <w:contextualSpacing/>
        <w:rPr>
          <w:b/>
        </w:rPr>
      </w:pPr>
      <w:r w:rsidRPr="00285256">
        <w:t>It was noted that there is a public meeting being held on Mon 25</w:t>
      </w:r>
      <w:r w:rsidRPr="00285256">
        <w:rPr>
          <w:vertAlign w:val="superscript"/>
        </w:rPr>
        <w:t>th</w:t>
      </w:r>
      <w:r w:rsidRPr="00285256">
        <w:t xml:space="preserve"> November hosted by the Scottish Land Commission. </w:t>
      </w:r>
    </w:p>
    <w:p w14:paraId="7BEBE394" w14:textId="77777777" w:rsidR="00175C63" w:rsidRPr="00285256" w:rsidRDefault="00175C63" w:rsidP="000E628B">
      <w:pPr>
        <w:tabs>
          <w:tab w:val="left" w:pos="1561"/>
          <w:tab w:val="left" w:pos="1562"/>
        </w:tabs>
        <w:ind w:right="1105"/>
        <w:contextualSpacing/>
        <w:rPr>
          <w:b/>
        </w:rPr>
      </w:pPr>
    </w:p>
    <w:p w14:paraId="23869995" w14:textId="77777777" w:rsidR="00175C63" w:rsidRPr="00285256" w:rsidRDefault="00175C63" w:rsidP="000E628B">
      <w:pPr>
        <w:pStyle w:val="ListParagraph"/>
        <w:numPr>
          <w:ilvl w:val="0"/>
          <w:numId w:val="2"/>
        </w:numPr>
        <w:tabs>
          <w:tab w:val="left" w:pos="1561"/>
          <w:tab w:val="left" w:pos="1562"/>
        </w:tabs>
        <w:ind w:right="1105"/>
        <w:contextualSpacing/>
        <w:rPr>
          <w:b/>
        </w:rPr>
      </w:pPr>
      <w:r w:rsidRPr="00285256">
        <w:rPr>
          <w:b/>
        </w:rPr>
        <w:t>Date of Next Meeting</w:t>
      </w:r>
    </w:p>
    <w:p w14:paraId="7DBEBA6C" w14:textId="77777777" w:rsidR="00494725" w:rsidRPr="00285256" w:rsidRDefault="00175C63" w:rsidP="00494725">
      <w:pPr>
        <w:pStyle w:val="ListParagraph"/>
        <w:numPr>
          <w:ilvl w:val="0"/>
          <w:numId w:val="7"/>
        </w:numPr>
        <w:tabs>
          <w:tab w:val="left" w:pos="1561"/>
          <w:tab w:val="left" w:pos="1562"/>
        </w:tabs>
        <w:ind w:right="1105"/>
        <w:contextualSpacing/>
        <w:rPr>
          <w:b/>
        </w:rPr>
      </w:pPr>
      <w:r w:rsidRPr="00285256">
        <w:t>Wednesday 11</w:t>
      </w:r>
      <w:r w:rsidRPr="00285256">
        <w:rPr>
          <w:vertAlign w:val="superscript"/>
        </w:rPr>
        <w:t>th</w:t>
      </w:r>
      <w:r w:rsidRPr="00285256">
        <w:t xml:space="preserve"> December | 7.30pm | An Talla (to be confirmed)</w:t>
      </w:r>
    </w:p>
    <w:p w14:paraId="1902C483" w14:textId="77777777" w:rsidR="00D42649" w:rsidRPr="00285256" w:rsidRDefault="00175C63" w:rsidP="000E628B">
      <w:pPr>
        <w:pStyle w:val="ListParagraph"/>
        <w:numPr>
          <w:ilvl w:val="0"/>
          <w:numId w:val="7"/>
        </w:numPr>
        <w:tabs>
          <w:tab w:val="left" w:pos="1561"/>
          <w:tab w:val="left" w:pos="1562"/>
        </w:tabs>
        <w:ind w:right="1105"/>
        <w:contextualSpacing/>
        <w:rPr>
          <w:b/>
        </w:rPr>
      </w:pPr>
      <w:r w:rsidRPr="00285256">
        <w:t>There being no other business the meeting was closed at 9.3</w:t>
      </w:r>
      <w:r w:rsidR="000E628B" w:rsidRPr="00285256">
        <w:t>0pm</w:t>
      </w:r>
    </w:p>
    <w:sectPr w:rsidR="00D42649" w:rsidRPr="00285256">
      <w:headerReference w:type="default" r:id="rId8"/>
      <w:footerReference w:type="default" r:id="rId9"/>
      <w:pgSz w:w="11900" w:h="16840"/>
      <w:pgMar w:top="1280" w:right="380" w:bottom="800" w:left="600" w:header="709" w:footer="61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800DC" w14:textId="77777777" w:rsidR="00960C03" w:rsidRDefault="00960C03">
      <w:r>
        <w:separator/>
      </w:r>
    </w:p>
  </w:endnote>
  <w:endnote w:type="continuationSeparator" w:id="0">
    <w:p w14:paraId="6E5E4D70" w14:textId="77777777" w:rsidR="00960C03" w:rsidRDefault="0096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5E8C" w14:textId="77777777" w:rsidR="00D42649" w:rsidRDefault="00F6393C">
    <w:pPr>
      <w:pStyle w:val="BodyText"/>
      <w:spacing w:line="14" w:lineRule="auto"/>
      <w:ind w:firstLine="0"/>
      <w:rPr>
        <w:sz w:val="20"/>
      </w:rPr>
    </w:pPr>
    <w:r>
      <w:rPr>
        <w:noProof/>
        <w:lang w:bidi="ar-SA"/>
      </w:rPr>
      <mc:AlternateContent>
        <mc:Choice Requires="wps">
          <w:drawing>
            <wp:anchor distT="0" distB="0" distL="114300" distR="114300" simplePos="0" relativeHeight="503310728" behindDoc="1" locked="0" layoutInCell="1" allowOverlap="1" wp14:anchorId="77A7489F" wp14:editId="6799FB36">
              <wp:simplePos x="0" y="0"/>
              <wp:positionH relativeFrom="page">
                <wp:posOffset>3721100</wp:posOffset>
              </wp:positionH>
              <wp:positionV relativeFrom="page">
                <wp:posOffset>10163810</wp:posOffset>
              </wp:positionV>
              <wp:extent cx="121920" cy="165100"/>
              <wp:effectExtent l="0" t="381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8674A" w14:textId="77777777" w:rsidR="00D42649" w:rsidRDefault="00687E2F">
                          <w:pPr>
                            <w:spacing w:line="244" w:lineRule="exact"/>
                            <w:ind w:left="40"/>
                            <w:rPr>
                              <w:rFonts w:ascii="Calibri"/>
                            </w:rPr>
                          </w:pPr>
                          <w:r>
                            <w:fldChar w:fldCharType="begin"/>
                          </w:r>
                          <w:r>
                            <w:rPr>
                              <w:rFonts w:ascii="Calibri"/>
                            </w:rPr>
                            <w:instrText xml:space="preserve"> PAGE </w:instrText>
                          </w:r>
                          <w:r>
                            <w:fldChar w:fldCharType="separate"/>
                          </w:r>
                          <w:r w:rsidR="009B752C">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pt;margin-top:800.3pt;width:9.6pt;height:13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rMrgIAAK8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" filled="f" stroked="f">
              <v:textbox inset="0,0,0,0">
                <w:txbxContent>
                  <w:p w:rsidR="00D42649" w:rsidRDefault="00687E2F">
                    <w:pPr>
                      <w:spacing w:line="244" w:lineRule="exact"/>
                      <w:ind w:left="40"/>
                      <w:rPr>
                        <w:rFonts w:ascii="Calibri"/>
                      </w:rPr>
                    </w:pPr>
                    <w:r>
                      <w:fldChar w:fldCharType="begin"/>
                    </w:r>
                    <w:r>
                      <w:rPr>
                        <w:rFonts w:ascii="Calibri"/>
                      </w:rPr>
                      <w:instrText xml:space="preserve"> PAGE </w:instrText>
                    </w:r>
                    <w:r>
                      <w:fldChar w:fldCharType="separate"/>
                    </w:r>
                    <w:r w:rsidR="005526E9">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9920F" w14:textId="77777777" w:rsidR="00960C03" w:rsidRDefault="00960C03">
      <w:r>
        <w:separator/>
      </w:r>
    </w:p>
  </w:footnote>
  <w:footnote w:type="continuationSeparator" w:id="0">
    <w:p w14:paraId="30E35B1A" w14:textId="77777777" w:rsidR="00960C03" w:rsidRDefault="00960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507DC" w14:textId="77777777" w:rsidR="00D42649" w:rsidRDefault="00F6393C">
    <w:pPr>
      <w:pStyle w:val="BodyText"/>
      <w:spacing w:line="14" w:lineRule="auto"/>
      <w:ind w:firstLine="0"/>
      <w:rPr>
        <w:sz w:val="20"/>
      </w:rPr>
    </w:pPr>
    <w:r>
      <w:rPr>
        <w:noProof/>
        <w:lang w:bidi="ar-SA"/>
      </w:rPr>
      <mc:AlternateContent>
        <mc:Choice Requires="wps">
          <w:drawing>
            <wp:anchor distT="0" distB="0" distL="114300" distR="114300" simplePos="0" relativeHeight="503310704" behindDoc="1" locked="0" layoutInCell="1" allowOverlap="1" wp14:anchorId="4B2F5042" wp14:editId="7126C6D8">
              <wp:simplePos x="0" y="0"/>
              <wp:positionH relativeFrom="page">
                <wp:posOffset>445135</wp:posOffset>
              </wp:positionH>
              <wp:positionV relativeFrom="page">
                <wp:posOffset>437515</wp:posOffset>
              </wp:positionV>
              <wp:extent cx="2035810" cy="232410"/>
              <wp:effectExtent l="635" t="571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45C6" w14:textId="77777777" w:rsidR="00D42649" w:rsidRDefault="00687E2F">
                          <w:pPr>
                            <w:spacing w:before="20"/>
                            <w:ind w:left="20"/>
                            <w:rPr>
                              <w:sz w:val="28"/>
                            </w:rPr>
                          </w:pPr>
                          <w:r>
                            <w:rPr>
                              <w:sz w:val="28"/>
                            </w:rPr>
                            <w:t>Tiree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34.45pt;width:160.3pt;height:18.3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P3qw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" filled="f" stroked="f">
              <v:textbox inset="0,0,0,0">
                <w:txbxContent>
                  <w:p w:rsidR="00D42649" w:rsidRDefault="00687E2F">
                    <w:pPr>
                      <w:spacing w:before="20"/>
                      <w:ind w:left="20"/>
                      <w:rPr>
                        <w:sz w:val="28"/>
                      </w:rPr>
                    </w:pPr>
                    <w:r>
                      <w:rPr>
                        <w:sz w:val="28"/>
                      </w:rPr>
                      <w:t>Tiree Community Council</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21"/>
    <w:multiLevelType w:val="hybridMultilevel"/>
    <w:tmpl w:val="F0800AC2"/>
    <w:lvl w:ilvl="0" w:tplc="12140ADC">
      <w:start w:val="1"/>
      <w:numFmt w:val="decimal"/>
      <w:lvlText w:val="%1."/>
      <w:lvlJc w:val="left"/>
      <w:pPr>
        <w:ind w:left="842" w:hanging="360"/>
        <w:jc w:val="left"/>
      </w:pPr>
      <w:rPr>
        <w:rFonts w:ascii="Trebuchet MS" w:eastAsia="Trebuchet MS" w:hAnsi="Trebuchet MS" w:cs="Trebuchet MS" w:hint="default"/>
        <w:b/>
        <w:i/>
        <w:spacing w:val="-1"/>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613E0"/>
    <w:multiLevelType w:val="hybridMultilevel"/>
    <w:tmpl w:val="524A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FF6E9F"/>
    <w:multiLevelType w:val="hybridMultilevel"/>
    <w:tmpl w:val="38B6026A"/>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3">
    <w:nsid w:val="28D40C24"/>
    <w:multiLevelType w:val="hybridMultilevel"/>
    <w:tmpl w:val="A83CA284"/>
    <w:lvl w:ilvl="0" w:tplc="12140ADC">
      <w:start w:val="1"/>
      <w:numFmt w:val="decimal"/>
      <w:lvlText w:val="%1."/>
      <w:lvlJc w:val="left"/>
      <w:pPr>
        <w:ind w:left="842" w:hanging="360"/>
        <w:jc w:val="left"/>
      </w:pPr>
      <w:rPr>
        <w:rFonts w:ascii="Trebuchet MS" w:eastAsia="Trebuchet MS" w:hAnsi="Trebuchet MS" w:cs="Trebuchet MS" w:hint="default"/>
        <w:b/>
        <w:i/>
        <w:spacing w:val="-1"/>
        <w:w w:val="100"/>
        <w:sz w:val="24"/>
        <w:szCs w:val="24"/>
        <w:lang w:val="en-US" w:eastAsia="en-US" w:bidi="en-US"/>
      </w:rPr>
    </w:lvl>
    <w:lvl w:ilvl="1" w:tplc="D25A6380">
      <w:numFmt w:val="bullet"/>
      <w:lvlText w:val=""/>
      <w:lvlJc w:val="left"/>
      <w:pPr>
        <w:ind w:left="1562" w:hanging="360"/>
      </w:pPr>
      <w:rPr>
        <w:rFonts w:ascii="Symbol" w:eastAsia="Symbol" w:hAnsi="Symbol" w:cs="Symbol" w:hint="default"/>
        <w:w w:val="100"/>
        <w:sz w:val="24"/>
        <w:szCs w:val="24"/>
        <w:lang w:val="en-US" w:eastAsia="en-US" w:bidi="en-US"/>
      </w:rPr>
    </w:lvl>
    <w:lvl w:ilvl="2" w:tplc="9F4A68A4">
      <w:numFmt w:val="bullet"/>
      <w:lvlText w:val=""/>
      <w:lvlJc w:val="left"/>
      <w:pPr>
        <w:ind w:left="2282" w:hanging="360"/>
      </w:pPr>
      <w:rPr>
        <w:rFonts w:ascii="Wingdings" w:eastAsia="Wingdings" w:hAnsi="Wingdings" w:cs="Wingdings" w:hint="default"/>
        <w:w w:val="100"/>
        <w:sz w:val="24"/>
        <w:szCs w:val="24"/>
        <w:lang w:val="en-US" w:eastAsia="en-US" w:bidi="en-US"/>
      </w:rPr>
    </w:lvl>
    <w:lvl w:ilvl="3" w:tplc="EF44B95A">
      <w:numFmt w:val="bullet"/>
      <w:lvlText w:val="•"/>
      <w:lvlJc w:val="left"/>
      <w:pPr>
        <w:ind w:left="1560" w:hanging="360"/>
      </w:pPr>
      <w:rPr>
        <w:rFonts w:hint="default"/>
        <w:lang w:val="en-US" w:eastAsia="en-US" w:bidi="en-US"/>
      </w:rPr>
    </w:lvl>
    <w:lvl w:ilvl="4" w:tplc="54C8043A">
      <w:numFmt w:val="bullet"/>
      <w:lvlText w:val="•"/>
      <w:lvlJc w:val="left"/>
      <w:pPr>
        <w:ind w:left="2280" w:hanging="360"/>
      </w:pPr>
      <w:rPr>
        <w:rFonts w:hint="default"/>
        <w:lang w:val="en-US" w:eastAsia="en-US" w:bidi="en-US"/>
      </w:rPr>
    </w:lvl>
    <w:lvl w:ilvl="5" w:tplc="66543EF0">
      <w:numFmt w:val="bullet"/>
      <w:lvlText w:val="•"/>
      <w:lvlJc w:val="left"/>
      <w:pPr>
        <w:ind w:left="3720" w:hanging="360"/>
      </w:pPr>
      <w:rPr>
        <w:rFonts w:hint="default"/>
        <w:lang w:val="en-US" w:eastAsia="en-US" w:bidi="en-US"/>
      </w:rPr>
    </w:lvl>
    <w:lvl w:ilvl="6" w:tplc="D0CEEA94">
      <w:numFmt w:val="bullet"/>
      <w:lvlText w:val="•"/>
      <w:lvlJc w:val="left"/>
      <w:pPr>
        <w:ind w:left="5160" w:hanging="360"/>
      </w:pPr>
      <w:rPr>
        <w:rFonts w:hint="default"/>
        <w:lang w:val="en-US" w:eastAsia="en-US" w:bidi="en-US"/>
      </w:rPr>
    </w:lvl>
    <w:lvl w:ilvl="7" w:tplc="CE4488E8">
      <w:numFmt w:val="bullet"/>
      <w:lvlText w:val="•"/>
      <w:lvlJc w:val="left"/>
      <w:pPr>
        <w:ind w:left="6600" w:hanging="360"/>
      </w:pPr>
      <w:rPr>
        <w:rFonts w:hint="default"/>
        <w:lang w:val="en-US" w:eastAsia="en-US" w:bidi="en-US"/>
      </w:rPr>
    </w:lvl>
    <w:lvl w:ilvl="8" w:tplc="C624F848">
      <w:numFmt w:val="bullet"/>
      <w:lvlText w:val="•"/>
      <w:lvlJc w:val="left"/>
      <w:pPr>
        <w:ind w:left="8040" w:hanging="360"/>
      </w:pPr>
      <w:rPr>
        <w:rFonts w:hint="default"/>
        <w:lang w:val="en-US" w:eastAsia="en-US" w:bidi="en-US"/>
      </w:rPr>
    </w:lvl>
  </w:abstractNum>
  <w:abstractNum w:abstractNumId="4">
    <w:nsid w:val="353D29B4"/>
    <w:multiLevelType w:val="hybridMultilevel"/>
    <w:tmpl w:val="449204E8"/>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5">
    <w:nsid w:val="474A1BBD"/>
    <w:multiLevelType w:val="hybridMultilevel"/>
    <w:tmpl w:val="BB6CA532"/>
    <w:lvl w:ilvl="0" w:tplc="08090005">
      <w:start w:val="1"/>
      <w:numFmt w:val="bullet"/>
      <w:lvlText w:val=""/>
      <w:lvlJc w:val="left"/>
      <w:pPr>
        <w:ind w:left="2282" w:hanging="360"/>
      </w:pPr>
      <w:rPr>
        <w:rFonts w:ascii="Wingdings" w:hAnsi="Wingdings"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6">
    <w:nsid w:val="5BB875E6"/>
    <w:multiLevelType w:val="hybridMultilevel"/>
    <w:tmpl w:val="811ED652"/>
    <w:lvl w:ilvl="0" w:tplc="C00E7730">
      <w:numFmt w:val="bullet"/>
      <w:lvlText w:val=""/>
      <w:lvlJc w:val="left"/>
      <w:pPr>
        <w:ind w:left="842" w:hanging="360"/>
      </w:pPr>
      <w:rPr>
        <w:rFonts w:ascii="Symbol" w:eastAsia="Symbol" w:hAnsi="Symbol" w:cs="Symbol" w:hint="default"/>
        <w:w w:val="100"/>
        <w:sz w:val="24"/>
        <w:szCs w:val="24"/>
        <w:lang w:val="en-US" w:eastAsia="en-US" w:bidi="en-US"/>
      </w:rPr>
    </w:lvl>
    <w:lvl w:ilvl="1" w:tplc="CFDE057A">
      <w:numFmt w:val="bullet"/>
      <w:lvlText w:val="•"/>
      <w:lvlJc w:val="left"/>
      <w:pPr>
        <w:ind w:left="1848" w:hanging="360"/>
      </w:pPr>
      <w:rPr>
        <w:rFonts w:hint="default"/>
        <w:lang w:val="en-US" w:eastAsia="en-US" w:bidi="en-US"/>
      </w:rPr>
    </w:lvl>
    <w:lvl w:ilvl="2" w:tplc="5274B61A">
      <w:numFmt w:val="bullet"/>
      <w:lvlText w:val="•"/>
      <w:lvlJc w:val="left"/>
      <w:pPr>
        <w:ind w:left="2856" w:hanging="360"/>
      </w:pPr>
      <w:rPr>
        <w:rFonts w:hint="default"/>
        <w:lang w:val="en-US" w:eastAsia="en-US" w:bidi="en-US"/>
      </w:rPr>
    </w:lvl>
    <w:lvl w:ilvl="3" w:tplc="A61CFD5E">
      <w:numFmt w:val="bullet"/>
      <w:lvlText w:val="•"/>
      <w:lvlJc w:val="left"/>
      <w:pPr>
        <w:ind w:left="3864" w:hanging="360"/>
      </w:pPr>
      <w:rPr>
        <w:rFonts w:hint="default"/>
        <w:lang w:val="en-US" w:eastAsia="en-US" w:bidi="en-US"/>
      </w:rPr>
    </w:lvl>
    <w:lvl w:ilvl="4" w:tplc="9B7A242C">
      <w:numFmt w:val="bullet"/>
      <w:lvlText w:val="•"/>
      <w:lvlJc w:val="left"/>
      <w:pPr>
        <w:ind w:left="4872" w:hanging="360"/>
      </w:pPr>
      <w:rPr>
        <w:rFonts w:hint="default"/>
        <w:lang w:val="en-US" w:eastAsia="en-US" w:bidi="en-US"/>
      </w:rPr>
    </w:lvl>
    <w:lvl w:ilvl="5" w:tplc="097058EE">
      <w:numFmt w:val="bullet"/>
      <w:lvlText w:val="•"/>
      <w:lvlJc w:val="left"/>
      <w:pPr>
        <w:ind w:left="5880" w:hanging="360"/>
      </w:pPr>
      <w:rPr>
        <w:rFonts w:hint="default"/>
        <w:lang w:val="en-US" w:eastAsia="en-US" w:bidi="en-US"/>
      </w:rPr>
    </w:lvl>
    <w:lvl w:ilvl="6" w:tplc="1F705310">
      <w:numFmt w:val="bullet"/>
      <w:lvlText w:val="•"/>
      <w:lvlJc w:val="left"/>
      <w:pPr>
        <w:ind w:left="6888" w:hanging="360"/>
      </w:pPr>
      <w:rPr>
        <w:rFonts w:hint="default"/>
        <w:lang w:val="en-US" w:eastAsia="en-US" w:bidi="en-US"/>
      </w:rPr>
    </w:lvl>
    <w:lvl w:ilvl="7" w:tplc="DF461A34">
      <w:numFmt w:val="bullet"/>
      <w:lvlText w:val="•"/>
      <w:lvlJc w:val="left"/>
      <w:pPr>
        <w:ind w:left="7896" w:hanging="360"/>
      </w:pPr>
      <w:rPr>
        <w:rFonts w:hint="default"/>
        <w:lang w:val="en-US" w:eastAsia="en-US" w:bidi="en-US"/>
      </w:rPr>
    </w:lvl>
    <w:lvl w:ilvl="8" w:tplc="7D2A54B0">
      <w:numFmt w:val="bullet"/>
      <w:lvlText w:val="•"/>
      <w:lvlJc w:val="left"/>
      <w:pPr>
        <w:ind w:left="8904" w:hanging="360"/>
      </w:pPr>
      <w:rPr>
        <w:rFonts w:hint="default"/>
        <w:lang w:val="en-US" w:eastAsia="en-US" w:bidi="en-US"/>
      </w:rPr>
    </w:lvl>
  </w:abstractNum>
  <w:abstractNum w:abstractNumId="7">
    <w:nsid w:val="5BC72E57"/>
    <w:multiLevelType w:val="hybridMultilevel"/>
    <w:tmpl w:val="0A76B1C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8">
    <w:nsid w:val="6DDB4133"/>
    <w:multiLevelType w:val="hybridMultilevel"/>
    <w:tmpl w:val="E14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00EA6"/>
    <w:multiLevelType w:val="hybridMultilevel"/>
    <w:tmpl w:val="568E202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0">
    <w:nsid w:val="771C4DF2"/>
    <w:multiLevelType w:val="hybridMultilevel"/>
    <w:tmpl w:val="EA60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918DB"/>
    <w:multiLevelType w:val="hybridMultilevel"/>
    <w:tmpl w:val="9FA02364"/>
    <w:lvl w:ilvl="0" w:tplc="08090001">
      <w:start w:val="1"/>
      <w:numFmt w:val="bullet"/>
      <w:lvlText w:val=""/>
      <w:lvlJc w:val="left"/>
      <w:pPr>
        <w:ind w:left="2642" w:hanging="360"/>
      </w:pPr>
      <w:rPr>
        <w:rFonts w:ascii="Symbol" w:hAnsi="Symbol" w:hint="default"/>
      </w:rPr>
    </w:lvl>
    <w:lvl w:ilvl="1" w:tplc="08090003" w:tentative="1">
      <w:start w:val="1"/>
      <w:numFmt w:val="bullet"/>
      <w:lvlText w:val="o"/>
      <w:lvlJc w:val="left"/>
      <w:pPr>
        <w:ind w:left="3362" w:hanging="360"/>
      </w:pPr>
      <w:rPr>
        <w:rFonts w:ascii="Courier New" w:hAnsi="Courier New" w:cs="Courier New" w:hint="default"/>
      </w:rPr>
    </w:lvl>
    <w:lvl w:ilvl="2" w:tplc="08090005" w:tentative="1">
      <w:start w:val="1"/>
      <w:numFmt w:val="bullet"/>
      <w:lvlText w:val=""/>
      <w:lvlJc w:val="left"/>
      <w:pPr>
        <w:ind w:left="4082" w:hanging="360"/>
      </w:pPr>
      <w:rPr>
        <w:rFonts w:ascii="Wingdings" w:hAnsi="Wingdings" w:hint="default"/>
      </w:rPr>
    </w:lvl>
    <w:lvl w:ilvl="3" w:tplc="08090001" w:tentative="1">
      <w:start w:val="1"/>
      <w:numFmt w:val="bullet"/>
      <w:lvlText w:val=""/>
      <w:lvlJc w:val="left"/>
      <w:pPr>
        <w:ind w:left="4802" w:hanging="360"/>
      </w:pPr>
      <w:rPr>
        <w:rFonts w:ascii="Symbol" w:hAnsi="Symbol" w:hint="default"/>
      </w:rPr>
    </w:lvl>
    <w:lvl w:ilvl="4" w:tplc="08090003" w:tentative="1">
      <w:start w:val="1"/>
      <w:numFmt w:val="bullet"/>
      <w:lvlText w:val="o"/>
      <w:lvlJc w:val="left"/>
      <w:pPr>
        <w:ind w:left="5522" w:hanging="360"/>
      </w:pPr>
      <w:rPr>
        <w:rFonts w:ascii="Courier New" w:hAnsi="Courier New" w:cs="Courier New" w:hint="default"/>
      </w:rPr>
    </w:lvl>
    <w:lvl w:ilvl="5" w:tplc="08090005" w:tentative="1">
      <w:start w:val="1"/>
      <w:numFmt w:val="bullet"/>
      <w:lvlText w:val=""/>
      <w:lvlJc w:val="left"/>
      <w:pPr>
        <w:ind w:left="6242" w:hanging="360"/>
      </w:pPr>
      <w:rPr>
        <w:rFonts w:ascii="Wingdings" w:hAnsi="Wingdings" w:hint="default"/>
      </w:rPr>
    </w:lvl>
    <w:lvl w:ilvl="6" w:tplc="08090001" w:tentative="1">
      <w:start w:val="1"/>
      <w:numFmt w:val="bullet"/>
      <w:lvlText w:val=""/>
      <w:lvlJc w:val="left"/>
      <w:pPr>
        <w:ind w:left="6962" w:hanging="360"/>
      </w:pPr>
      <w:rPr>
        <w:rFonts w:ascii="Symbol" w:hAnsi="Symbol" w:hint="default"/>
      </w:rPr>
    </w:lvl>
    <w:lvl w:ilvl="7" w:tplc="08090003" w:tentative="1">
      <w:start w:val="1"/>
      <w:numFmt w:val="bullet"/>
      <w:lvlText w:val="o"/>
      <w:lvlJc w:val="left"/>
      <w:pPr>
        <w:ind w:left="7682" w:hanging="360"/>
      </w:pPr>
      <w:rPr>
        <w:rFonts w:ascii="Courier New" w:hAnsi="Courier New" w:cs="Courier New" w:hint="default"/>
      </w:rPr>
    </w:lvl>
    <w:lvl w:ilvl="8" w:tplc="08090005" w:tentative="1">
      <w:start w:val="1"/>
      <w:numFmt w:val="bullet"/>
      <w:lvlText w:val=""/>
      <w:lvlJc w:val="left"/>
      <w:pPr>
        <w:ind w:left="8402"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5"/>
  </w:num>
  <w:num w:numId="6">
    <w:abstractNumId w:val="1"/>
  </w:num>
  <w:num w:numId="7">
    <w:abstractNumId w:val="7"/>
  </w:num>
  <w:num w:numId="8">
    <w:abstractNumId w:val="8"/>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49"/>
    <w:rsid w:val="000313C1"/>
    <w:rsid w:val="000A09F6"/>
    <w:rsid w:val="000B4B40"/>
    <w:rsid w:val="000D2D8D"/>
    <w:rsid w:val="000E628B"/>
    <w:rsid w:val="000F5673"/>
    <w:rsid w:val="00165E56"/>
    <w:rsid w:val="00175C63"/>
    <w:rsid w:val="0017635B"/>
    <w:rsid w:val="00182406"/>
    <w:rsid w:val="00185FD4"/>
    <w:rsid w:val="001F3045"/>
    <w:rsid w:val="00285256"/>
    <w:rsid w:val="002902E9"/>
    <w:rsid w:val="00290FCE"/>
    <w:rsid w:val="002D004E"/>
    <w:rsid w:val="002E2586"/>
    <w:rsid w:val="00302094"/>
    <w:rsid w:val="00323310"/>
    <w:rsid w:val="003256F4"/>
    <w:rsid w:val="00331ABA"/>
    <w:rsid w:val="0033720C"/>
    <w:rsid w:val="00361BE1"/>
    <w:rsid w:val="003807E3"/>
    <w:rsid w:val="00421005"/>
    <w:rsid w:val="00442710"/>
    <w:rsid w:val="00472CA7"/>
    <w:rsid w:val="0048099B"/>
    <w:rsid w:val="00494725"/>
    <w:rsid w:val="004A1719"/>
    <w:rsid w:val="005052F9"/>
    <w:rsid w:val="005120BA"/>
    <w:rsid w:val="005526E9"/>
    <w:rsid w:val="005A014C"/>
    <w:rsid w:val="005D19CB"/>
    <w:rsid w:val="005E24E9"/>
    <w:rsid w:val="005F7407"/>
    <w:rsid w:val="00620182"/>
    <w:rsid w:val="00634FCB"/>
    <w:rsid w:val="006567C0"/>
    <w:rsid w:val="006609F9"/>
    <w:rsid w:val="00687E2F"/>
    <w:rsid w:val="006B03B3"/>
    <w:rsid w:val="006B2C56"/>
    <w:rsid w:val="006F7E3D"/>
    <w:rsid w:val="0075415B"/>
    <w:rsid w:val="0076610C"/>
    <w:rsid w:val="00771B49"/>
    <w:rsid w:val="007767E3"/>
    <w:rsid w:val="007D0E78"/>
    <w:rsid w:val="00826C2B"/>
    <w:rsid w:val="00840183"/>
    <w:rsid w:val="00844087"/>
    <w:rsid w:val="00852FF8"/>
    <w:rsid w:val="00854345"/>
    <w:rsid w:val="0088168A"/>
    <w:rsid w:val="00894490"/>
    <w:rsid w:val="008D74CD"/>
    <w:rsid w:val="00960C03"/>
    <w:rsid w:val="009B752C"/>
    <w:rsid w:val="009F69E0"/>
    <w:rsid w:val="00A03E66"/>
    <w:rsid w:val="00A53793"/>
    <w:rsid w:val="00A6507E"/>
    <w:rsid w:val="00A735E4"/>
    <w:rsid w:val="00B379BD"/>
    <w:rsid w:val="00B87D6F"/>
    <w:rsid w:val="00BC7EF4"/>
    <w:rsid w:val="00BF3E8A"/>
    <w:rsid w:val="00C319FD"/>
    <w:rsid w:val="00C638D8"/>
    <w:rsid w:val="00C93DD3"/>
    <w:rsid w:val="00C94886"/>
    <w:rsid w:val="00CE58CD"/>
    <w:rsid w:val="00D42649"/>
    <w:rsid w:val="00DA5368"/>
    <w:rsid w:val="00DE5F9F"/>
    <w:rsid w:val="00DF1E01"/>
    <w:rsid w:val="00E022C3"/>
    <w:rsid w:val="00E446C4"/>
    <w:rsid w:val="00E46DD8"/>
    <w:rsid w:val="00E76FF6"/>
    <w:rsid w:val="00EA1BA7"/>
    <w:rsid w:val="00EE6A5A"/>
    <w:rsid w:val="00F06DA3"/>
    <w:rsid w:val="00F1324A"/>
    <w:rsid w:val="00F1566A"/>
    <w:rsid w:val="00F3543D"/>
    <w:rsid w:val="00F452D8"/>
    <w:rsid w:val="00F46C16"/>
    <w:rsid w:val="00F6393C"/>
    <w:rsid w:val="00F81369"/>
    <w:rsid w:val="00F83F30"/>
    <w:rsid w:val="00F92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4B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2282" w:hanging="360"/>
      <w:outlineLvl w:val="0"/>
    </w:pPr>
    <w:rPr>
      <w:b/>
      <w:bCs/>
      <w:sz w:val="24"/>
      <w:szCs w:val="24"/>
    </w:rPr>
  </w:style>
  <w:style w:type="paragraph" w:styleId="Heading2">
    <w:name w:val="heading 2"/>
    <w:basedOn w:val="Normal"/>
    <w:uiPriority w:val="1"/>
    <w:qFormat/>
    <w:pPr>
      <w:ind w:left="122"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2282" w:hanging="360"/>
    </w:pPr>
  </w:style>
  <w:style w:type="paragraph" w:customStyle="1" w:styleId="TableParagraph">
    <w:name w:val="Table Paragraph"/>
    <w:basedOn w:val="Normal"/>
    <w:uiPriority w:val="1"/>
    <w:qFormat/>
    <w:pPr>
      <w:spacing w:line="278" w:lineRule="exact"/>
      <w:ind w:left="109"/>
    </w:pPr>
  </w:style>
  <w:style w:type="character" w:customStyle="1" w:styleId="apple-converted-space">
    <w:name w:val="apple-converted-space"/>
    <w:basedOn w:val="DefaultParagraphFont"/>
    <w:rsid w:val="000313C1"/>
  </w:style>
  <w:style w:type="paragraph" w:styleId="Header">
    <w:name w:val="header"/>
    <w:basedOn w:val="Normal"/>
    <w:link w:val="HeaderChar"/>
    <w:uiPriority w:val="99"/>
    <w:unhideWhenUsed/>
    <w:rsid w:val="006609F9"/>
    <w:pPr>
      <w:tabs>
        <w:tab w:val="center" w:pos="4513"/>
        <w:tab w:val="right" w:pos="9026"/>
      </w:tabs>
    </w:pPr>
  </w:style>
  <w:style w:type="character" w:customStyle="1" w:styleId="HeaderChar">
    <w:name w:val="Header Char"/>
    <w:basedOn w:val="DefaultParagraphFont"/>
    <w:link w:val="Header"/>
    <w:uiPriority w:val="99"/>
    <w:rsid w:val="006609F9"/>
    <w:rPr>
      <w:rFonts w:ascii="Trebuchet MS" w:eastAsia="Trebuchet MS" w:hAnsi="Trebuchet MS" w:cs="Trebuchet MS"/>
      <w:lang w:bidi="en-US"/>
    </w:rPr>
  </w:style>
  <w:style w:type="paragraph" w:styleId="Footer">
    <w:name w:val="footer"/>
    <w:basedOn w:val="Normal"/>
    <w:link w:val="FooterChar"/>
    <w:uiPriority w:val="99"/>
    <w:unhideWhenUsed/>
    <w:rsid w:val="006609F9"/>
    <w:pPr>
      <w:tabs>
        <w:tab w:val="center" w:pos="4513"/>
        <w:tab w:val="right" w:pos="9026"/>
      </w:tabs>
    </w:pPr>
  </w:style>
  <w:style w:type="character" w:customStyle="1" w:styleId="FooterChar">
    <w:name w:val="Footer Char"/>
    <w:basedOn w:val="DefaultParagraphFont"/>
    <w:link w:val="Footer"/>
    <w:uiPriority w:val="99"/>
    <w:rsid w:val="006609F9"/>
    <w:rPr>
      <w:rFonts w:ascii="Trebuchet MS" w:eastAsia="Trebuchet MS" w:hAnsi="Trebuchet MS" w:cs="Trebuchet MS"/>
      <w:lang w:bidi="en-US"/>
    </w:rPr>
  </w:style>
  <w:style w:type="paragraph" w:customStyle="1" w:styleId="Standard">
    <w:name w:val="Standard"/>
    <w:rsid w:val="00A53793"/>
    <w:pPr>
      <w:suppressAutoHyphens/>
      <w:autoSpaceDE/>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2282" w:hanging="360"/>
      <w:outlineLvl w:val="0"/>
    </w:pPr>
    <w:rPr>
      <w:b/>
      <w:bCs/>
      <w:sz w:val="24"/>
      <w:szCs w:val="24"/>
    </w:rPr>
  </w:style>
  <w:style w:type="paragraph" w:styleId="Heading2">
    <w:name w:val="heading 2"/>
    <w:basedOn w:val="Normal"/>
    <w:uiPriority w:val="1"/>
    <w:qFormat/>
    <w:pPr>
      <w:ind w:left="122"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2282" w:hanging="360"/>
    </w:pPr>
  </w:style>
  <w:style w:type="paragraph" w:customStyle="1" w:styleId="TableParagraph">
    <w:name w:val="Table Paragraph"/>
    <w:basedOn w:val="Normal"/>
    <w:uiPriority w:val="1"/>
    <w:qFormat/>
    <w:pPr>
      <w:spacing w:line="278" w:lineRule="exact"/>
      <w:ind w:left="109"/>
    </w:pPr>
  </w:style>
  <w:style w:type="character" w:customStyle="1" w:styleId="apple-converted-space">
    <w:name w:val="apple-converted-space"/>
    <w:basedOn w:val="DefaultParagraphFont"/>
    <w:rsid w:val="000313C1"/>
  </w:style>
  <w:style w:type="paragraph" w:styleId="Header">
    <w:name w:val="header"/>
    <w:basedOn w:val="Normal"/>
    <w:link w:val="HeaderChar"/>
    <w:uiPriority w:val="99"/>
    <w:unhideWhenUsed/>
    <w:rsid w:val="006609F9"/>
    <w:pPr>
      <w:tabs>
        <w:tab w:val="center" w:pos="4513"/>
        <w:tab w:val="right" w:pos="9026"/>
      </w:tabs>
    </w:pPr>
  </w:style>
  <w:style w:type="character" w:customStyle="1" w:styleId="HeaderChar">
    <w:name w:val="Header Char"/>
    <w:basedOn w:val="DefaultParagraphFont"/>
    <w:link w:val="Header"/>
    <w:uiPriority w:val="99"/>
    <w:rsid w:val="006609F9"/>
    <w:rPr>
      <w:rFonts w:ascii="Trebuchet MS" w:eastAsia="Trebuchet MS" w:hAnsi="Trebuchet MS" w:cs="Trebuchet MS"/>
      <w:lang w:bidi="en-US"/>
    </w:rPr>
  </w:style>
  <w:style w:type="paragraph" w:styleId="Footer">
    <w:name w:val="footer"/>
    <w:basedOn w:val="Normal"/>
    <w:link w:val="FooterChar"/>
    <w:uiPriority w:val="99"/>
    <w:unhideWhenUsed/>
    <w:rsid w:val="006609F9"/>
    <w:pPr>
      <w:tabs>
        <w:tab w:val="center" w:pos="4513"/>
        <w:tab w:val="right" w:pos="9026"/>
      </w:tabs>
    </w:pPr>
  </w:style>
  <w:style w:type="character" w:customStyle="1" w:styleId="FooterChar">
    <w:name w:val="Footer Char"/>
    <w:basedOn w:val="DefaultParagraphFont"/>
    <w:link w:val="Footer"/>
    <w:uiPriority w:val="99"/>
    <w:rsid w:val="006609F9"/>
    <w:rPr>
      <w:rFonts w:ascii="Trebuchet MS" w:eastAsia="Trebuchet MS" w:hAnsi="Trebuchet MS" w:cs="Trebuchet MS"/>
      <w:lang w:bidi="en-US"/>
    </w:rPr>
  </w:style>
  <w:style w:type="paragraph" w:customStyle="1" w:styleId="Standard">
    <w:name w:val="Standard"/>
    <w:rsid w:val="00A53793"/>
    <w:pPr>
      <w:suppressAutoHyphens/>
      <w:autoSpaceDE/>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8164">
      <w:bodyDiv w:val="1"/>
      <w:marLeft w:val="0"/>
      <w:marRight w:val="0"/>
      <w:marTop w:val="0"/>
      <w:marBottom w:val="0"/>
      <w:divBdr>
        <w:top w:val="none" w:sz="0" w:space="0" w:color="auto"/>
        <w:left w:val="none" w:sz="0" w:space="0" w:color="auto"/>
        <w:bottom w:val="none" w:sz="0" w:space="0" w:color="auto"/>
        <w:right w:val="none" w:sz="0" w:space="0" w:color="auto"/>
      </w:divBdr>
    </w:div>
    <w:div w:id="10094125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1312</Words>
  <Characters>7485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Tiree Community Development Trust</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Tiree Community Development Trust</dc:title>
  <dc:creator>patricia o'neil</dc:creator>
  <cp:lastModifiedBy>John Holliday</cp:lastModifiedBy>
  <cp:revision>3</cp:revision>
  <cp:lastPrinted>2019-12-03T15:11:00Z</cp:lastPrinted>
  <dcterms:created xsi:type="dcterms:W3CDTF">2019-12-12T11:46:00Z</dcterms:created>
  <dcterms:modified xsi:type="dcterms:W3CDTF">2019-12-12T11:48:00Z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Writer</vt:lpwstr>
  </property>
  <property fmtid="{D5CDD505-2E9C-101B-9397-08002B2CF9AE}" pid="4" name="LastSaved">
    <vt:filetime>2018-07-05T00:00:00Z</vt:filetime>
  </property>
</Properties>
</file>